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BC348" w14:textId="77777777" w:rsidR="001B3B6D" w:rsidRPr="006203B7" w:rsidRDefault="0029789A" w:rsidP="001B3B6D">
      <w:pPr>
        <w:pStyle w:val="NormalnyWeb"/>
        <w:spacing w:before="0" w:beforeAutospacing="0" w:after="0" w:afterAutospacing="0"/>
        <w:ind w:left="5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A34EFE" wp14:editId="431A668D">
            <wp:simplePos x="0" y="0"/>
            <wp:positionH relativeFrom="column">
              <wp:posOffset>-375920</wp:posOffset>
            </wp:positionH>
            <wp:positionV relativeFrom="paragraph">
              <wp:posOffset>-309245</wp:posOffset>
            </wp:positionV>
            <wp:extent cx="1041375" cy="1191260"/>
            <wp:effectExtent l="0" t="0" r="6985" b="0"/>
            <wp:wrapNone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2000"/>
                              </a14:imgEffect>
                              <a14:imgEffect>
                                <a14:brightnessContrast bright="44000" contras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66DD07DC" wp14:editId="48837E8E">
            <wp:simplePos x="0" y="0"/>
            <wp:positionH relativeFrom="column">
              <wp:posOffset>753110</wp:posOffset>
            </wp:positionH>
            <wp:positionV relativeFrom="paragraph">
              <wp:posOffset>-261620</wp:posOffset>
            </wp:positionV>
            <wp:extent cx="5010785" cy="612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F8902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6277E21F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2C2ABBA5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7E6D707F" w14:textId="77777777" w:rsidR="008A41A0" w:rsidRDefault="008A41A0" w:rsidP="008A41A0">
      <w:pPr>
        <w:jc w:val="center"/>
        <w:rPr>
          <w:b/>
          <w:sz w:val="36"/>
          <w:szCs w:val="36"/>
        </w:rPr>
      </w:pPr>
    </w:p>
    <w:p w14:paraId="156F5991" w14:textId="77777777" w:rsidR="00FE53BA" w:rsidRDefault="00FE53BA" w:rsidP="00FE53BA">
      <w:pPr>
        <w:rPr>
          <w:b/>
          <w:sz w:val="36"/>
          <w:szCs w:val="36"/>
        </w:rPr>
      </w:pPr>
    </w:p>
    <w:p w14:paraId="6BCBD97A" w14:textId="77777777" w:rsidR="00FE53BA" w:rsidRPr="00FE53BA" w:rsidRDefault="00FE53BA" w:rsidP="00FE53BA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E53BA">
        <w:rPr>
          <w:rFonts w:ascii="Times New Roman" w:hAnsi="Times New Roman" w:cs="Times New Roman"/>
          <w:b/>
          <w:sz w:val="36"/>
          <w:szCs w:val="36"/>
        </w:rPr>
        <w:t>TYTUŁ</w:t>
      </w:r>
      <w:r w:rsidRPr="00FE53BA">
        <w:rPr>
          <w:rFonts w:ascii="Times New Roman" w:hAnsi="Times New Roman" w:cs="Times New Roman"/>
          <w:sz w:val="36"/>
          <w:szCs w:val="36"/>
        </w:rPr>
        <w:t xml:space="preserve"> - </w:t>
      </w:r>
      <w:r w:rsidRPr="00FE53BA">
        <w:rPr>
          <w:rFonts w:ascii="Times New Roman" w:hAnsi="Times New Roman" w:cs="Times New Roman"/>
          <w:b/>
          <w:caps/>
          <w:sz w:val="36"/>
          <w:szCs w:val="36"/>
        </w:rPr>
        <w:t xml:space="preserve">WERSALIKI, </w:t>
      </w:r>
      <w:r w:rsidRPr="00FE53BA">
        <w:rPr>
          <w:rFonts w:ascii="Times New Roman" w:hAnsi="Times New Roman" w:cs="Times New Roman"/>
          <w:b/>
          <w:caps/>
          <w:sz w:val="36"/>
          <w:szCs w:val="36"/>
        </w:rPr>
        <w:br/>
        <w:t xml:space="preserve">CZCIONKA 18 punktOWA, </w:t>
      </w:r>
      <w:r w:rsidRPr="00FE53BA">
        <w:rPr>
          <w:rFonts w:ascii="Times New Roman" w:hAnsi="Times New Roman" w:cs="Times New Roman"/>
          <w:b/>
          <w:caps/>
          <w:sz w:val="36"/>
          <w:szCs w:val="36"/>
        </w:rPr>
        <w:br/>
        <w:t xml:space="preserve">wyśrodkowany, POGRUBIONY, </w:t>
      </w:r>
      <w:r w:rsidRPr="00FE53BA">
        <w:rPr>
          <w:rFonts w:ascii="Times New Roman" w:hAnsi="Times New Roman" w:cs="Times New Roman"/>
          <w:b/>
          <w:caps/>
          <w:sz w:val="36"/>
          <w:szCs w:val="36"/>
        </w:rPr>
        <w:br/>
        <w:t xml:space="preserve">INTERLINIA 1 </w:t>
      </w:r>
    </w:p>
    <w:p w14:paraId="06631A4E" w14:textId="77777777" w:rsidR="00FE53BA" w:rsidRPr="00FE53BA" w:rsidRDefault="00FE53BA" w:rsidP="00FE53BA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14:paraId="22F4D4EA" w14:textId="77777777" w:rsidR="00FE53BA" w:rsidRPr="00FE53BA" w:rsidRDefault="00FE53BA" w:rsidP="00FE53BA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14:paraId="2598DFCA" w14:textId="77777777" w:rsidR="00FE53BA" w:rsidRPr="00FE53BA" w:rsidRDefault="00FE53BA" w:rsidP="00FE53BA">
      <w:pPr>
        <w:jc w:val="center"/>
        <w:rPr>
          <w:rFonts w:ascii="Times New Roman" w:hAnsi="Times New Roman" w:cs="Times New Roman"/>
          <w:bCs/>
          <w:caps/>
        </w:rPr>
      </w:pPr>
      <w:r w:rsidRPr="00FE53BA">
        <w:rPr>
          <w:rFonts w:ascii="Times New Roman" w:hAnsi="Times New Roman" w:cs="Times New Roman"/>
          <w:bCs/>
          <w:caps/>
        </w:rPr>
        <w:t>ŚRÓDtytuł</w:t>
      </w:r>
      <w:r w:rsidRPr="00FE53BA">
        <w:rPr>
          <w:rFonts w:ascii="Times New Roman" w:hAnsi="Times New Roman" w:cs="Times New Roman"/>
          <w:bCs/>
          <w:caps/>
          <w:sz w:val="26"/>
        </w:rPr>
        <w:t xml:space="preserve"> - WERSALIKI</w:t>
      </w:r>
      <w:r w:rsidRPr="00FE53BA">
        <w:rPr>
          <w:rFonts w:ascii="Times New Roman" w:hAnsi="Times New Roman" w:cs="Times New Roman"/>
          <w:bCs/>
          <w:caps/>
        </w:rPr>
        <w:t xml:space="preserve">, </w:t>
      </w:r>
      <w:r w:rsidRPr="00FE53BA">
        <w:rPr>
          <w:rFonts w:ascii="Times New Roman" w:hAnsi="Times New Roman" w:cs="Times New Roman"/>
          <w:bCs/>
          <w:caps/>
        </w:rPr>
        <w:br/>
        <w:t>czcionka 12-punktowa, wyśrodkowany</w:t>
      </w:r>
    </w:p>
    <w:p w14:paraId="74CE067F" w14:textId="77777777" w:rsidR="00FE53BA" w:rsidRPr="00FE53BA" w:rsidRDefault="00FE53BA" w:rsidP="00FE53BA">
      <w:pPr>
        <w:jc w:val="center"/>
        <w:rPr>
          <w:rFonts w:ascii="Times New Roman" w:hAnsi="Times New Roman" w:cs="Times New Roman"/>
          <w:bCs/>
          <w:caps/>
        </w:rPr>
      </w:pPr>
    </w:p>
    <w:p w14:paraId="1EDC263B" w14:textId="77777777" w:rsidR="00FE53BA" w:rsidRPr="00FE53BA" w:rsidRDefault="00FE53BA" w:rsidP="00FE53BA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FE53BA">
        <w:rPr>
          <w:rFonts w:ascii="Times New Roman" w:hAnsi="Times New Roman" w:cs="Times New Roman"/>
          <w:spacing w:val="-2"/>
        </w:rPr>
        <w:t xml:space="preserve">Artykuł należy pisać czcionką 12-punktową, </w:t>
      </w:r>
      <w:r w:rsidRPr="00FE53BA">
        <w:rPr>
          <w:rFonts w:ascii="Times New Roman" w:hAnsi="Times New Roman" w:cs="Times New Roman"/>
          <w:b/>
          <w:spacing w:val="-2"/>
        </w:rPr>
        <w:t>Times New Roman CE</w:t>
      </w:r>
      <w:r w:rsidRPr="00FE53BA">
        <w:rPr>
          <w:rFonts w:ascii="Times New Roman" w:hAnsi="Times New Roman" w:cs="Times New Roman"/>
          <w:spacing w:val="-2"/>
        </w:rPr>
        <w:t>, z 1,5 interlinią między wierszami. Strony powinny być ponumerowane kolejno.</w:t>
      </w:r>
    </w:p>
    <w:p w14:paraId="7EB37514" w14:textId="0A40AA7B" w:rsidR="00FE53BA" w:rsidRPr="00FE53BA" w:rsidRDefault="00FE53BA" w:rsidP="00FE53BA">
      <w:pPr>
        <w:spacing w:line="360" w:lineRule="auto"/>
        <w:ind w:firstLine="360"/>
        <w:jc w:val="both"/>
        <w:rPr>
          <w:rFonts w:ascii="Times New Roman" w:hAnsi="Times New Roman" w:cs="Times New Roman"/>
          <w:spacing w:val="-2"/>
        </w:rPr>
      </w:pPr>
      <w:r w:rsidRPr="00FE53BA">
        <w:rPr>
          <w:rFonts w:ascii="Times New Roman" w:hAnsi="Times New Roman" w:cs="Times New Roman"/>
          <w:spacing w:val="-2"/>
        </w:rPr>
        <w:t xml:space="preserve">Artykuł, poprzedzony </w:t>
      </w:r>
      <w:r w:rsidRPr="00FE53BA">
        <w:rPr>
          <w:rFonts w:ascii="Times New Roman" w:hAnsi="Times New Roman" w:cs="Times New Roman"/>
          <w:b/>
          <w:bCs/>
          <w:spacing w:val="-2"/>
        </w:rPr>
        <w:t>wprowadzeniem i zakończony podsumowaniem</w:t>
      </w:r>
      <w:r w:rsidRPr="00FE53BA">
        <w:rPr>
          <w:rFonts w:ascii="Times New Roman" w:hAnsi="Times New Roman" w:cs="Times New Roman"/>
          <w:spacing w:val="-2"/>
        </w:rPr>
        <w:t xml:space="preserve">, powinien być </w:t>
      </w:r>
      <w:r w:rsidRPr="00FE53BA">
        <w:rPr>
          <w:rFonts w:ascii="Times New Roman" w:hAnsi="Times New Roman" w:cs="Times New Roman"/>
          <w:b/>
          <w:bCs/>
          <w:spacing w:val="-2"/>
        </w:rPr>
        <w:t xml:space="preserve">podzielony na logiczne, kolejne </w:t>
      </w:r>
      <w:r w:rsidR="001B2B85">
        <w:rPr>
          <w:rFonts w:ascii="Times New Roman" w:hAnsi="Times New Roman" w:cs="Times New Roman"/>
          <w:b/>
          <w:bCs/>
          <w:spacing w:val="-2"/>
        </w:rPr>
        <w:t>części</w:t>
      </w:r>
      <w:r w:rsidRPr="00FE53BA">
        <w:rPr>
          <w:rFonts w:ascii="Times New Roman" w:hAnsi="Times New Roman" w:cs="Times New Roman"/>
          <w:spacing w:val="-2"/>
        </w:rPr>
        <w:t xml:space="preserve"> (zaopatrzone w </w:t>
      </w:r>
      <w:r w:rsidR="00913611">
        <w:rPr>
          <w:rFonts w:ascii="Times New Roman" w:hAnsi="Times New Roman" w:cs="Times New Roman"/>
          <w:spacing w:val="-2"/>
        </w:rPr>
        <w:t>śród</w:t>
      </w:r>
      <w:r w:rsidRPr="00FE53BA">
        <w:rPr>
          <w:rFonts w:ascii="Times New Roman" w:hAnsi="Times New Roman" w:cs="Times New Roman"/>
          <w:spacing w:val="-2"/>
        </w:rPr>
        <w:t>tytuły). We wprowadzeniu prosimy o określenie celu podjęcia problemu badawczego, zarysowanie stanu badań, zastosowanej metodologii, wskazanie zawartych nowych ustaleń i wykorzystanych nowych materiałów, a w podsumowaniu o zasadnicze wnioski wynikające z pracy.</w:t>
      </w:r>
    </w:p>
    <w:p w14:paraId="459F83B1" w14:textId="77777777" w:rsidR="00FE53BA" w:rsidRPr="00FE53BA" w:rsidRDefault="00FE53BA" w:rsidP="00FE53BA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  <w:b/>
          <w:bCs/>
        </w:rPr>
        <w:t xml:space="preserve">Cytaty </w:t>
      </w:r>
      <w:r w:rsidRPr="00FE53BA">
        <w:rPr>
          <w:rFonts w:ascii="Times New Roman" w:hAnsi="Times New Roman" w:cs="Times New Roman"/>
        </w:rPr>
        <w:t>(w tekście głównym i w przypisach) oraz tytuły (utworów literackich, opracowań, wystaw, dzieł sztuki itp.) należy zapisywać kursywą. Opuszczone w cytatach fragmenty należy zaznaczyć wielokropkiem w nawiasie kwadratowym […].</w:t>
      </w:r>
    </w:p>
    <w:p w14:paraId="138BE7DC" w14:textId="77777777" w:rsidR="00FE53BA" w:rsidRPr="00FE53BA" w:rsidRDefault="00FE53BA" w:rsidP="00FE53BA">
      <w:pPr>
        <w:spacing w:line="360" w:lineRule="auto"/>
        <w:ind w:firstLine="360"/>
        <w:jc w:val="both"/>
        <w:rPr>
          <w:rFonts w:ascii="Times New Roman" w:hAnsi="Times New Roman" w:cs="Times New Roman"/>
          <w:spacing w:val="-2"/>
        </w:rPr>
      </w:pPr>
      <w:r w:rsidRPr="00FE53BA">
        <w:rPr>
          <w:rFonts w:ascii="Times New Roman" w:hAnsi="Times New Roman" w:cs="Times New Roman"/>
        </w:rPr>
        <w:t xml:space="preserve">W tekście należy stosować </w:t>
      </w:r>
      <w:r w:rsidRPr="00FE53BA">
        <w:rPr>
          <w:rFonts w:ascii="Times New Roman" w:hAnsi="Times New Roman" w:cs="Times New Roman"/>
          <w:b/>
          <w:bCs/>
        </w:rPr>
        <w:t>przypisy dolne</w:t>
      </w:r>
      <w:r w:rsidRPr="00FE53BA">
        <w:rPr>
          <w:rFonts w:ascii="Times New Roman" w:hAnsi="Times New Roman" w:cs="Times New Roman"/>
        </w:rPr>
        <w:t xml:space="preserve"> z zachowaniem numeracji ciągłej. Odwołania do publikacji i materiałów archiwalnych należy zapisywać wg wzoru z wytycznych dla autorów.</w:t>
      </w:r>
    </w:p>
    <w:p w14:paraId="794A8C21" w14:textId="77777777" w:rsidR="00FE53BA" w:rsidRPr="00FE53BA" w:rsidRDefault="00FE53BA" w:rsidP="00FE53BA">
      <w:pPr>
        <w:spacing w:line="360" w:lineRule="auto"/>
        <w:ind w:firstLine="360"/>
        <w:jc w:val="both"/>
        <w:rPr>
          <w:rFonts w:ascii="Times New Roman" w:hAnsi="Times New Roman" w:cs="Times New Roman"/>
          <w:spacing w:val="-2"/>
        </w:rPr>
      </w:pPr>
      <w:r w:rsidRPr="00FE53BA">
        <w:rPr>
          <w:rFonts w:ascii="Times New Roman" w:hAnsi="Times New Roman" w:cs="Times New Roman"/>
          <w:b/>
          <w:bCs/>
          <w:spacing w:val="-2"/>
        </w:rPr>
        <w:t xml:space="preserve">Wyliczenia </w:t>
      </w:r>
      <w:r w:rsidRPr="00FE53BA">
        <w:rPr>
          <w:rFonts w:ascii="Times New Roman" w:hAnsi="Times New Roman" w:cs="Times New Roman"/>
          <w:spacing w:val="-2"/>
        </w:rPr>
        <w:t>należy rozpoczynać od punktora. Jeśli wyliczenie jest podwójne, wprowadzamy z wcięciem akapitowym oznaczenia: a), b), c) lub 1), 2), 3) itd. Na przykład:</w:t>
      </w:r>
    </w:p>
    <w:p w14:paraId="3BEECA72" w14:textId="77777777" w:rsidR="00FE53BA" w:rsidRPr="00FE53BA" w:rsidRDefault="00FE53BA" w:rsidP="00FE53B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wyliczenie pierwszego stopnia rozpoczynamy od punktora. </w:t>
      </w:r>
    </w:p>
    <w:p w14:paraId="52D94603" w14:textId="0FE01D45" w:rsidR="00FE53BA" w:rsidRDefault="00FE53BA" w:rsidP="00FE53BA">
      <w:pPr>
        <w:numPr>
          <w:ilvl w:val="0"/>
          <w:numId w:val="19"/>
        </w:numPr>
        <w:spacing w:line="360" w:lineRule="auto"/>
        <w:ind w:right="57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wyliczenia drugiego stopnia wprowadzamy tak jak pierwszego, ale oznaczamy je za pomocą liter lub cyfr.</w:t>
      </w:r>
    </w:p>
    <w:p w14:paraId="398DCC37" w14:textId="6E02C5AA" w:rsidR="00FE53BA" w:rsidRPr="00FE53BA" w:rsidRDefault="00FE53BA" w:rsidP="00FE53B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5FCFAE" w14:textId="77777777" w:rsidR="00FE53BA" w:rsidRPr="00FE53BA" w:rsidRDefault="00FE53BA" w:rsidP="00FE53BA">
      <w:pPr>
        <w:pStyle w:val="Akapitzlist"/>
        <w:spacing w:before="240" w:line="360" w:lineRule="auto"/>
        <w:ind w:left="0" w:firstLine="36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E53BA">
        <w:rPr>
          <w:rFonts w:ascii="Times New Roman" w:hAnsi="Times New Roman" w:cs="Times New Roman"/>
          <w:b/>
          <w:bCs/>
        </w:rPr>
        <w:lastRenderedPageBreak/>
        <w:t xml:space="preserve">Zapisy różne:  </w:t>
      </w:r>
    </w:p>
    <w:p w14:paraId="1AAF4A50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Zakresy dat i stron zapisywane z długą półpauzą, bez spacji, np. lata 1992–1997, s. 17–19;</w:t>
      </w:r>
    </w:p>
    <w:p w14:paraId="51C29B87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Słowa rok i wiek – zapisywane w pełnym brzmieniu, bez skrótów;  </w:t>
      </w:r>
    </w:p>
    <w:p w14:paraId="31D57A49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Lata siedemdziesiąte, osiemdziesiąte, zapisywane liczbowo: lata 80., lata 70.;  </w:t>
      </w:r>
    </w:p>
    <w:p w14:paraId="65C1201A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Połowa i ćwierci wieku: 3. ćwierć XVII wieku, 1. połowa XIX wieku;</w:t>
      </w:r>
    </w:p>
    <w:p w14:paraId="3CF980A1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Sposób zapisu dat w tekście głównym: 1 marca 1997 roku, 15 maja 1928 roku, 7–8 listopada 1917 roku;</w:t>
      </w:r>
    </w:p>
    <w:p w14:paraId="4AC86BA4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Sposób zapisu dat w przypisach (miesiące zapisywane cyframi rzymskimi): 1.III.1997 roku, 15.V.1928 rok;  </w:t>
      </w:r>
    </w:p>
    <w:p w14:paraId="05D6538A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Liczebniki jednowyrazowe zapisywane słownie, pozostałe cyfrowo oddzielając spacją rzędy wielkości (2 300) bądź stosując skróty: tys., mln, mld;</w:t>
      </w:r>
    </w:p>
    <w:p w14:paraId="0A4F8A43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Przywoływane osoby w zasadniczym tekście artykułu określać należy pełnym imieniem i nazwiskiem, natomiast w przypisach należy podać pierwszą literę imienia oraz nazwisko;</w:t>
      </w:r>
    </w:p>
    <w:p w14:paraId="2877D780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Tytuły (np. dzieł sztuki, wystaw…) powinny być zapisane kursywą, tytuły czasopism – w cudzysłowach, nazwy wydarzeń cyklicznych oraz nazwy instytucji zapisujemy bez kursywy każdy człon nazwy rozpoczynając wielką literą;</w:t>
      </w:r>
    </w:p>
    <w:p w14:paraId="189314F5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Słowa obcojęzyczne zapisywane kursywą;</w:t>
      </w:r>
    </w:p>
    <w:p w14:paraId="5D97AB1B" w14:textId="77777777" w:rsidR="00FE53BA" w:rsidRPr="00FE53BA" w:rsidRDefault="00FE53BA" w:rsidP="00FE53BA">
      <w:pPr>
        <w:pStyle w:val="Akapitzlist"/>
        <w:numPr>
          <w:ilvl w:val="1"/>
          <w:numId w:val="8"/>
        </w:numPr>
        <w:tabs>
          <w:tab w:val="clear" w:pos="1440"/>
        </w:tabs>
        <w:spacing w:before="24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Używane w artykule skróty należy podać w wykazie na końcu artykułu. Przy pierwszym przywołaniu nazwy podlegającej w dalszej części artykułu skróceniu, po pełnej nazwie, w nawiasie okrągłym należy dodać skrót nazwy, który stosowany będzie w dalszej części tekstu. </w:t>
      </w:r>
    </w:p>
    <w:p w14:paraId="1E8C1C2D" w14:textId="77777777" w:rsidR="00FE53BA" w:rsidRPr="00FE53BA" w:rsidRDefault="00FE53BA" w:rsidP="00FE53BA">
      <w:pPr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1"/>
        </w:rPr>
      </w:pPr>
    </w:p>
    <w:p w14:paraId="0021BD5F" w14:textId="77777777" w:rsidR="00FE53BA" w:rsidRPr="00FE53BA" w:rsidRDefault="00FE53BA" w:rsidP="00FE53BA">
      <w:p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96AA2E1" w14:textId="77777777" w:rsidR="00FE53BA" w:rsidRPr="00FE53BA" w:rsidRDefault="00FE53BA" w:rsidP="00FE53BA">
      <w:pPr>
        <w:rPr>
          <w:rFonts w:ascii="Times New Roman" w:hAnsi="Times New Roman" w:cs="Times New Roman"/>
        </w:rPr>
      </w:pPr>
    </w:p>
    <w:p w14:paraId="7AF76282" w14:textId="77777777" w:rsidR="00FE53BA" w:rsidRPr="00FE53BA" w:rsidRDefault="00FE53BA" w:rsidP="00FE53BA">
      <w:pPr>
        <w:spacing w:line="360" w:lineRule="auto"/>
        <w:jc w:val="center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br w:type="page"/>
      </w:r>
      <w:r w:rsidRPr="00FE53BA">
        <w:rPr>
          <w:rFonts w:ascii="Times New Roman" w:hAnsi="Times New Roman" w:cs="Times New Roman"/>
        </w:rPr>
        <w:lastRenderedPageBreak/>
        <w:t>ILUSTRACJE:</w:t>
      </w:r>
    </w:p>
    <w:p w14:paraId="57D6D3A3" w14:textId="77777777" w:rsidR="000E56BE" w:rsidRPr="000E56BE" w:rsidRDefault="000E56BE" w:rsidP="00FF6AF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E56BE">
        <w:rPr>
          <w:rFonts w:ascii="Times New Roman" w:hAnsi="Times New Roman" w:cs="Times New Roman"/>
        </w:rPr>
        <w:t xml:space="preserve">Dla całego artykułu obowiązuje ciągła numeracja ilustracji, w przypadku ilustracji składowych, opisujemy alfabetycznie: </w:t>
      </w:r>
      <w:r w:rsidRPr="000E56BE">
        <w:rPr>
          <w:rFonts w:ascii="Times New Roman" w:hAnsi="Times New Roman" w:cs="Times New Roman"/>
          <w:b/>
          <w:bCs/>
        </w:rPr>
        <w:t>1A, 1B, 1C</w:t>
      </w:r>
      <w:r w:rsidRPr="000E56BE">
        <w:rPr>
          <w:rFonts w:ascii="Times New Roman" w:hAnsi="Times New Roman" w:cs="Times New Roman"/>
        </w:rPr>
        <w:t>, etc.</w:t>
      </w:r>
    </w:p>
    <w:p w14:paraId="67820AD3" w14:textId="77777777" w:rsidR="000E56BE" w:rsidRPr="000E56BE" w:rsidRDefault="000E56BE" w:rsidP="000E56BE">
      <w:pPr>
        <w:spacing w:line="360" w:lineRule="auto"/>
        <w:jc w:val="both"/>
        <w:rPr>
          <w:rFonts w:ascii="Times New Roman" w:hAnsi="Times New Roman" w:cs="Times New Roman"/>
        </w:rPr>
      </w:pPr>
    </w:p>
    <w:p w14:paraId="729B5391" w14:textId="2DB41FBD" w:rsidR="00FE53BA" w:rsidRPr="00FE53BA" w:rsidRDefault="000E56BE" w:rsidP="00FF6AF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E56BE">
        <w:rPr>
          <w:rFonts w:ascii="Times New Roman" w:hAnsi="Times New Roman" w:cs="Times New Roman"/>
        </w:rPr>
        <w:t>W tekście należy przywoływać ilustracje wg zasady: (</w:t>
      </w:r>
      <w:proofErr w:type="spellStart"/>
      <w:r w:rsidRPr="000E56BE">
        <w:rPr>
          <w:rFonts w:ascii="Times New Roman" w:hAnsi="Times New Roman" w:cs="Times New Roman"/>
          <w:b/>
          <w:bCs/>
        </w:rPr>
        <w:t>il</w:t>
      </w:r>
      <w:proofErr w:type="spellEnd"/>
      <w:r w:rsidRPr="000E56BE">
        <w:rPr>
          <w:rFonts w:ascii="Times New Roman" w:hAnsi="Times New Roman" w:cs="Times New Roman"/>
          <w:b/>
          <w:bCs/>
        </w:rPr>
        <w:t>. 5</w:t>
      </w:r>
      <w:r w:rsidRPr="000E56BE">
        <w:rPr>
          <w:rFonts w:ascii="Times New Roman" w:hAnsi="Times New Roman" w:cs="Times New Roman"/>
        </w:rPr>
        <w:t>), (</w:t>
      </w:r>
      <w:proofErr w:type="spellStart"/>
      <w:r w:rsidRPr="000E56BE">
        <w:rPr>
          <w:rFonts w:ascii="Times New Roman" w:hAnsi="Times New Roman" w:cs="Times New Roman"/>
          <w:b/>
          <w:bCs/>
        </w:rPr>
        <w:t>il</w:t>
      </w:r>
      <w:proofErr w:type="spellEnd"/>
      <w:r w:rsidRPr="000E56BE">
        <w:rPr>
          <w:rFonts w:ascii="Times New Roman" w:hAnsi="Times New Roman" w:cs="Times New Roman"/>
          <w:b/>
          <w:bCs/>
        </w:rPr>
        <w:t>. 7A, 7B</w:t>
      </w:r>
      <w:r w:rsidRPr="000E56BE">
        <w:rPr>
          <w:rFonts w:ascii="Times New Roman" w:hAnsi="Times New Roman" w:cs="Times New Roman"/>
        </w:rPr>
        <w:t>), (</w:t>
      </w:r>
      <w:proofErr w:type="spellStart"/>
      <w:r w:rsidRPr="000E56BE">
        <w:rPr>
          <w:rFonts w:ascii="Times New Roman" w:hAnsi="Times New Roman" w:cs="Times New Roman"/>
          <w:b/>
          <w:bCs/>
        </w:rPr>
        <w:t>il</w:t>
      </w:r>
      <w:proofErr w:type="spellEnd"/>
      <w:r w:rsidRPr="000E56BE">
        <w:rPr>
          <w:rFonts w:ascii="Times New Roman" w:hAnsi="Times New Roman" w:cs="Times New Roman"/>
          <w:b/>
          <w:bCs/>
        </w:rPr>
        <w:t>. 1, 3A</w:t>
      </w:r>
      <w:r w:rsidRPr="000E56BE">
        <w:rPr>
          <w:rFonts w:ascii="Times New Roman" w:hAnsi="Times New Roman" w:cs="Times New Roman"/>
        </w:rPr>
        <w:t>) – pogrubione i w nawiasie. Wszystkie ilustracje (z wyłączeniem ilustracji tytułowej) powinny zostać za-cytowane w kolejności od 2 do x. Całość materiału ilustracyjnego, tj. zdjęcia, rysunki, mapy, wykresy traktuje się jako ilustracje z ciągłą numeracją cyframi arabskimi. Pierwsza ilustracja (ilustracja z nr 1) wykorzystana będzie jako ilustracja „przedtytułowa” na początku artykułu – może być przywołana w tekście poza kolejnością (w dowolnym miejscu).</w:t>
      </w:r>
      <w:r w:rsidR="00FE53BA" w:rsidRPr="00FE53BA">
        <w:rPr>
          <w:rFonts w:ascii="Times New Roman" w:hAnsi="Times New Roman" w:cs="Times New Roman"/>
        </w:rPr>
        <w:t>Ilustracje należy przygotować:</w:t>
      </w:r>
    </w:p>
    <w:p w14:paraId="4BE1DE48" w14:textId="77777777" w:rsidR="00FE53BA" w:rsidRPr="00FE53BA" w:rsidRDefault="00FE53BA" w:rsidP="00F95456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jako osobne pliki, z numerami w tytułach plików odpowiadającymi numerom </w:t>
      </w:r>
      <w:r w:rsidRPr="00FE53BA">
        <w:rPr>
          <w:rFonts w:ascii="Times New Roman" w:hAnsi="Times New Roman" w:cs="Times New Roman"/>
        </w:rPr>
        <w:br/>
        <w:t>z opisów.</w:t>
      </w:r>
    </w:p>
    <w:p w14:paraId="33194CB2" w14:textId="2149E2E1" w:rsidR="00FE53BA" w:rsidRPr="00FE53BA" w:rsidRDefault="00FE53BA" w:rsidP="00F95456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Zdjęcia i skany w formacie </w:t>
      </w:r>
      <w:proofErr w:type="spellStart"/>
      <w:r w:rsidRPr="00FE53BA">
        <w:rPr>
          <w:rFonts w:ascii="Times New Roman" w:hAnsi="Times New Roman" w:cs="Times New Roman"/>
        </w:rPr>
        <w:t>tiff</w:t>
      </w:r>
      <w:proofErr w:type="spellEnd"/>
      <w:r w:rsidRPr="00FE53BA">
        <w:rPr>
          <w:rFonts w:ascii="Times New Roman" w:hAnsi="Times New Roman" w:cs="Times New Roman"/>
        </w:rPr>
        <w:t xml:space="preserve"> lub jpg powinny zostać przekazane w możliwie najwyższej rozdzielczości – minimum 300 </w:t>
      </w:r>
      <w:proofErr w:type="spellStart"/>
      <w:r w:rsidRPr="00FE53BA">
        <w:rPr>
          <w:rFonts w:ascii="Times New Roman" w:hAnsi="Times New Roman" w:cs="Times New Roman"/>
        </w:rPr>
        <w:t>dpi</w:t>
      </w:r>
      <w:proofErr w:type="spellEnd"/>
      <w:r w:rsidRPr="00FE53BA">
        <w:rPr>
          <w:rFonts w:ascii="Times New Roman" w:hAnsi="Times New Roman" w:cs="Times New Roman"/>
        </w:rPr>
        <w:t xml:space="preserve">.  </w:t>
      </w:r>
    </w:p>
    <w:p w14:paraId="6CA008A7" w14:textId="690AD9FB" w:rsidR="00FE53BA" w:rsidRPr="00FE53BA" w:rsidRDefault="00FE53BA" w:rsidP="00F95456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jako wstawione w osobny formularz</w:t>
      </w:r>
      <w:r w:rsidR="00FB62E2">
        <w:rPr>
          <w:rFonts w:ascii="Times New Roman" w:hAnsi="Times New Roman" w:cs="Times New Roman"/>
        </w:rPr>
        <w:t xml:space="preserve">, </w:t>
      </w:r>
      <w:r w:rsidRPr="00FE53BA">
        <w:rPr>
          <w:rFonts w:ascii="Times New Roman" w:hAnsi="Times New Roman" w:cs="Times New Roman"/>
        </w:rPr>
        <w:t xml:space="preserve">opatrzone podpisami w języku polskim </w:t>
      </w:r>
    </w:p>
    <w:p w14:paraId="5278CD27" w14:textId="6B513AE8" w:rsidR="00FE53BA" w:rsidRPr="00FE53BA" w:rsidRDefault="00FE53BA" w:rsidP="00FE53BA">
      <w:pPr>
        <w:jc w:val="center"/>
        <w:rPr>
          <w:rFonts w:ascii="Times New Roman" w:hAnsi="Times New Roman" w:cs="Times New Roman"/>
          <w:bCs/>
        </w:rPr>
      </w:pPr>
      <w:r w:rsidRPr="00FE53BA">
        <w:rPr>
          <w:rFonts w:ascii="Times New Roman" w:hAnsi="Times New Roman" w:cs="Times New Roman"/>
        </w:rPr>
        <w:br w:type="page"/>
      </w:r>
      <w:r w:rsidRPr="00FE53BA">
        <w:rPr>
          <w:rFonts w:ascii="Times New Roman" w:hAnsi="Times New Roman" w:cs="Times New Roman"/>
          <w:bCs/>
          <w:sz w:val="20"/>
        </w:rPr>
        <w:lastRenderedPageBreak/>
        <w:t>[PRZYKŁAD TEKSTU SFORMATOWANEGO WG POWYŻSZYCH WYTYCZNYCH]</w:t>
      </w:r>
    </w:p>
    <w:p w14:paraId="7F632CF4" w14:textId="77777777" w:rsidR="00FE53BA" w:rsidRPr="00FE53BA" w:rsidRDefault="00FE53BA" w:rsidP="00FE53BA">
      <w:pPr>
        <w:ind w:left="786" w:right="57"/>
        <w:jc w:val="center"/>
        <w:rPr>
          <w:rFonts w:ascii="Times New Roman" w:hAnsi="Times New Roman" w:cs="Times New Roman"/>
        </w:rPr>
      </w:pPr>
    </w:p>
    <w:p w14:paraId="1AC07A0A" w14:textId="77777777" w:rsidR="00FE53BA" w:rsidRPr="00FE53BA" w:rsidRDefault="00FE53BA" w:rsidP="00FE53BA">
      <w:pPr>
        <w:ind w:left="786" w:right="57"/>
        <w:jc w:val="center"/>
        <w:rPr>
          <w:rFonts w:ascii="Times New Roman" w:hAnsi="Times New Roman" w:cs="Times New Roman"/>
        </w:rPr>
      </w:pPr>
    </w:p>
    <w:p w14:paraId="65168C99" w14:textId="77777777" w:rsidR="00FE53BA" w:rsidRPr="00FE53BA" w:rsidRDefault="00FE53BA" w:rsidP="00FE53BA">
      <w:pPr>
        <w:ind w:right="5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53BA">
        <w:rPr>
          <w:rFonts w:ascii="Times New Roman" w:hAnsi="Times New Roman" w:cs="Times New Roman"/>
          <w:b/>
          <w:bCs/>
          <w:sz w:val="36"/>
          <w:szCs w:val="36"/>
        </w:rPr>
        <w:t>WĄTKI NEOROMANTYCZNE W WARSZAWSKIEJ ARCHITEKTURZE WCZESNEGO MODERNIZMU</w:t>
      </w:r>
    </w:p>
    <w:p w14:paraId="2D1CC7EA" w14:textId="77777777" w:rsidR="00FE53BA" w:rsidRPr="00FE53BA" w:rsidRDefault="00FE53BA" w:rsidP="00FE53BA">
      <w:pPr>
        <w:ind w:left="786" w:right="5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2E18ED" w14:textId="77777777" w:rsidR="00FE53BA" w:rsidRPr="00FE53BA" w:rsidRDefault="00FE53BA" w:rsidP="00FE53BA">
      <w:pPr>
        <w:ind w:left="786" w:right="5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7F096D" w14:textId="77777777" w:rsidR="00FE53BA" w:rsidRPr="00FE53BA" w:rsidRDefault="00FE53BA" w:rsidP="00FE53BA">
      <w:pPr>
        <w:spacing w:line="360" w:lineRule="auto"/>
        <w:ind w:right="57"/>
        <w:jc w:val="center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WPROWADZENIE</w:t>
      </w:r>
    </w:p>
    <w:p w14:paraId="1F995F76" w14:textId="77777777" w:rsidR="00FE53BA" w:rsidRPr="00FE53BA" w:rsidRDefault="00FE53BA" w:rsidP="00FF6AFB">
      <w:pPr>
        <w:spacing w:line="360" w:lineRule="auto"/>
        <w:ind w:right="57" w:firstLine="708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Zygmunt Kamiński jest jedną z najważniejszych postaci dla Wydziału Architektury Politechniki Warszawskiej – to współorganizator tworzonej w 1915 r. uczelni </w:t>
      </w:r>
      <w:r w:rsidRPr="00FE53BA">
        <w:rPr>
          <w:rFonts w:ascii="Times New Roman" w:hAnsi="Times New Roman" w:cs="Times New Roman"/>
        </w:rPr>
        <w:br/>
        <w:t>i współautor programu nauczania na powstającym wówczas wydziale. Jednak, pomimo, że zajmuje istotne miejsce w ogólnej świadomości absolwentów, szczególnie tego pokolenia, które sam kształcił, do dziś nie doczekał się należnego studium życia i twórczości.</w:t>
      </w:r>
    </w:p>
    <w:p w14:paraId="59EFE292" w14:textId="77777777" w:rsidR="00FE53BA" w:rsidRPr="00FE53BA" w:rsidRDefault="00FE53BA" w:rsidP="00FE53BA">
      <w:pPr>
        <w:spacing w:line="360" w:lineRule="auto"/>
        <w:ind w:left="786" w:right="57" w:firstLine="630"/>
        <w:jc w:val="both"/>
        <w:rPr>
          <w:rFonts w:ascii="Times New Roman" w:hAnsi="Times New Roman" w:cs="Times New Roman"/>
        </w:rPr>
      </w:pPr>
    </w:p>
    <w:p w14:paraId="62D3D76D" w14:textId="77777777" w:rsidR="00FE53BA" w:rsidRPr="00FE53BA" w:rsidRDefault="00FE53BA" w:rsidP="00FE53BA">
      <w:pPr>
        <w:spacing w:line="360" w:lineRule="auto"/>
        <w:ind w:right="57"/>
        <w:jc w:val="center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ŚRÓDTYTUŁ PIERWSZY</w:t>
      </w:r>
    </w:p>
    <w:p w14:paraId="73FC4903" w14:textId="77777777" w:rsidR="00FE53BA" w:rsidRPr="00FE53BA" w:rsidRDefault="00FE53BA" w:rsidP="00FE53BA">
      <w:pPr>
        <w:spacing w:line="360" w:lineRule="auto"/>
        <w:ind w:right="57" w:firstLine="708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Zygmunt Kamiński jest jedną z najważniejszych postaci dla Wydziału Architektury Politechniki Warszawskiej – to współorganizator tworzonej w 1915 r. uczelni </w:t>
      </w:r>
      <w:r w:rsidRPr="00FE53BA">
        <w:rPr>
          <w:rFonts w:ascii="Times New Roman" w:hAnsi="Times New Roman" w:cs="Times New Roman"/>
        </w:rPr>
        <w:br/>
        <w:t>i współautor programu nauczania na powstającym wówczas wydziale. Jednak, pomimo, że zajmuje istotne miejsce w ogólnej świadomości absolwentów, szczególnie tego pokolenia, które sam kształcił, do dziś nie doczekał się należnego studium życia i twórczości (</w:t>
      </w:r>
      <w:proofErr w:type="spellStart"/>
      <w:r w:rsidRPr="00FE53BA">
        <w:rPr>
          <w:rFonts w:ascii="Times New Roman" w:hAnsi="Times New Roman" w:cs="Times New Roman"/>
          <w:b/>
          <w:bCs/>
        </w:rPr>
        <w:t>il</w:t>
      </w:r>
      <w:proofErr w:type="spellEnd"/>
      <w:r w:rsidRPr="00FE53BA">
        <w:rPr>
          <w:rFonts w:ascii="Times New Roman" w:hAnsi="Times New Roman" w:cs="Times New Roman"/>
          <w:b/>
          <w:bCs/>
        </w:rPr>
        <w:t>. 1</w:t>
      </w:r>
      <w:r w:rsidRPr="00FE53BA">
        <w:rPr>
          <w:rFonts w:ascii="Times New Roman" w:hAnsi="Times New Roman" w:cs="Times New Roman"/>
        </w:rPr>
        <w:t>).</w:t>
      </w:r>
    </w:p>
    <w:p w14:paraId="3089DED1" w14:textId="77777777" w:rsidR="00FE53BA" w:rsidRPr="00FE53BA" w:rsidRDefault="00FE53BA" w:rsidP="00FE53BA">
      <w:pPr>
        <w:spacing w:line="360" w:lineRule="auto"/>
        <w:ind w:right="57"/>
        <w:rPr>
          <w:rFonts w:ascii="Times New Roman" w:hAnsi="Times New Roman" w:cs="Times New Roman"/>
        </w:rPr>
      </w:pPr>
    </w:p>
    <w:p w14:paraId="3435D2F7" w14:textId="77777777" w:rsidR="00FE53BA" w:rsidRPr="00FE53BA" w:rsidRDefault="00FE53BA" w:rsidP="00FE53BA">
      <w:pPr>
        <w:spacing w:line="360" w:lineRule="auto"/>
        <w:ind w:right="57"/>
        <w:jc w:val="center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>PODSUMOWANIE</w:t>
      </w:r>
    </w:p>
    <w:p w14:paraId="0FEB1BCF" w14:textId="77777777" w:rsidR="00FE53BA" w:rsidRPr="00FE53BA" w:rsidRDefault="00FE53BA" w:rsidP="00FE53BA">
      <w:pPr>
        <w:spacing w:line="360" w:lineRule="auto"/>
        <w:ind w:right="57" w:firstLine="708"/>
        <w:jc w:val="both"/>
        <w:rPr>
          <w:rFonts w:ascii="Times New Roman" w:hAnsi="Times New Roman" w:cs="Times New Roman"/>
        </w:rPr>
      </w:pPr>
      <w:r w:rsidRPr="00FE53BA">
        <w:rPr>
          <w:rFonts w:ascii="Times New Roman" w:hAnsi="Times New Roman" w:cs="Times New Roman"/>
        </w:rPr>
        <w:t xml:space="preserve">Zygmunt Kamiński jest jedną z najważniejszych postaci dla Wydziału Architektury Politechniki Warszawskiej – to współorganizator tworzonej w 1915 r. uczelni </w:t>
      </w:r>
      <w:r w:rsidRPr="00FE53BA">
        <w:rPr>
          <w:rFonts w:ascii="Times New Roman" w:hAnsi="Times New Roman" w:cs="Times New Roman"/>
        </w:rPr>
        <w:br/>
        <w:t>i współautor programu nauczania na powstającym wówczas wydziale. Jednak, pomimo, że zajmuje istotne miejsce w ogólnej świadomości absolwentów (</w:t>
      </w:r>
      <w:r w:rsidRPr="00FE53BA">
        <w:rPr>
          <w:rFonts w:ascii="Times New Roman" w:hAnsi="Times New Roman" w:cs="Times New Roman"/>
          <w:b/>
          <w:bCs/>
        </w:rPr>
        <w:t>il.2</w:t>
      </w:r>
      <w:r w:rsidRPr="00FE53BA">
        <w:rPr>
          <w:rFonts w:ascii="Times New Roman" w:hAnsi="Times New Roman" w:cs="Times New Roman"/>
        </w:rPr>
        <w:t>), szczególnie tego pokolenia, które sam kształcił, do dziś nie doczekał się należnego studium życia i twórczości.</w:t>
      </w:r>
    </w:p>
    <w:p w14:paraId="5F4F2DF7" w14:textId="77777777" w:rsidR="0029789A" w:rsidRPr="008A41A0" w:rsidRDefault="0029789A" w:rsidP="00FE53BA">
      <w:pPr>
        <w:jc w:val="center"/>
        <w:rPr>
          <w:b/>
          <w:szCs w:val="22"/>
        </w:rPr>
      </w:pPr>
    </w:p>
    <w:sectPr w:rsidR="0029789A" w:rsidRPr="008A41A0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3F749" w14:textId="77777777" w:rsidR="00ED6BBD" w:rsidRDefault="00ED6BBD" w:rsidP="00E80F61">
      <w:r>
        <w:separator/>
      </w:r>
    </w:p>
  </w:endnote>
  <w:endnote w:type="continuationSeparator" w:id="0">
    <w:p w14:paraId="6C1BA269" w14:textId="77777777" w:rsidR="00ED6BBD" w:rsidRDefault="00ED6BBD" w:rsidP="00E8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tPolt Expd">
    <w:panose1 w:val="00000000000000000000"/>
    <w:charset w:val="00"/>
    <w:family w:val="modern"/>
    <w:notTrueType/>
    <w:pitch w:val="variable"/>
    <w:sig w:usb0="2000008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893722670"/>
      <w:docPartObj>
        <w:docPartGallery w:val="Page Numbers (Bottom of Page)"/>
        <w:docPartUnique/>
      </w:docPartObj>
    </w:sdtPr>
    <w:sdtContent>
      <w:p w14:paraId="3B30A24D" w14:textId="77777777" w:rsidR="00000000" w:rsidRDefault="00D64C44" w:rsidP="00614D0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3CF3D9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ascii="Times New Roman" w:hAnsi="Times New Roman" w:cs="Times New Roman"/>
        <w:sz w:val="21"/>
        <w:szCs w:val="21"/>
      </w:rPr>
      <w:id w:val="251098000"/>
      <w:docPartObj>
        <w:docPartGallery w:val="Page Numbers (Bottom of Page)"/>
        <w:docPartUnique/>
      </w:docPartObj>
    </w:sdtPr>
    <w:sdtContent>
      <w:p w14:paraId="078B6785" w14:textId="77777777" w:rsidR="00E80F61" w:rsidRPr="00C46FEC" w:rsidRDefault="00E80F61" w:rsidP="00E80F61">
        <w:pPr>
          <w:pStyle w:val="Stopka"/>
          <w:framePr w:wrap="none" w:vAnchor="text" w:hAnchor="margin" w:xAlign="center" w:y="180"/>
          <w:rPr>
            <w:rStyle w:val="Numerstrony"/>
            <w:rFonts w:ascii="Times New Roman" w:hAnsi="Times New Roman" w:cs="Times New Roman"/>
            <w:sz w:val="21"/>
            <w:szCs w:val="21"/>
          </w:rPr>
        </w:pP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begin"/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separate"/>
        </w:r>
        <w:r w:rsidRPr="00C46FEC">
          <w:rPr>
            <w:rStyle w:val="Numerstrony"/>
            <w:rFonts w:ascii="Times New Roman" w:hAnsi="Times New Roman" w:cs="Times New Roman"/>
            <w:noProof/>
            <w:sz w:val="21"/>
            <w:szCs w:val="21"/>
          </w:rPr>
          <w:t>1</w:t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0A0F000F" w14:textId="77777777" w:rsidR="00000000" w:rsidRPr="00C46FEC" w:rsidRDefault="00000000">
    <w:pPr>
      <w:pStyle w:val="Stopka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B4F3" w14:textId="77777777" w:rsidR="00ED6BBD" w:rsidRDefault="00ED6BBD" w:rsidP="00E80F61">
      <w:r>
        <w:separator/>
      </w:r>
    </w:p>
  </w:footnote>
  <w:footnote w:type="continuationSeparator" w:id="0">
    <w:p w14:paraId="0FBEA83D" w14:textId="77777777" w:rsidR="00ED6BBD" w:rsidRDefault="00ED6BBD" w:rsidP="00E8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7F206F52"/>
    <w:lvl w:ilvl="0" w:tplc="30E29CC2">
      <w:start w:val="1"/>
      <w:numFmt w:val="decimal"/>
      <w:lvlText w:val="%1."/>
      <w:lvlJc w:val="left"/>
      <w:pPr>
        <w:ind w:left="360" w:hanging="360"/>
      </w:pPr>
      <w:rPr>
        <w:rFonts w:ascii="AntPolt Expd" w:eastAsiaTheme="minorHAnsi" w:hAnsi="AntPolt Expd" w:cs="Arial"/>
      </w:rPr>
    </w:lvl>
    <w:lvl w:ilvl="1" w:tplc="FFFFFFFF">
      <w:start w:val="1"/>
      <w:numFmt w:val="lowerLetter"/>
      <w:lvlText w:val="%2."/>
      <w:lvlJc w:val="left"/>
      <w:pPr>
        <w:ind w:left="709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415AD"/>
    <w:multiLevelType w:val="multilevel"/>
    <w:tmpl w:val="A5B6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73580"/>
    <w:multiLevelType w:val="hybridMultilevel"/>
    <w:tmpl w:val="C5D8852A"/>
    <w:lvl w:ilvl="0" w:tplc="FC82C4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F44704"/>
    <w:multiLevelType w:val="multilevel"/>
    <w:tmpl w:val="D81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7517DB"/>
    <w:multiLevelType w:val="multilevel"/>
    <w:tmpl w:val="B6F6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1FE"/>
    <w:multiLevelType w:val="hybridMultilevel"/>
    <w:tmpl w:val="E028F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731D2"/>
    <w:multiLevelType w:val="multilevel"/>
    <w:tmpl w:val="0C3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C304A1"/>
    <w:multiLevelType w:val="hybridMultilevel"/>
    <w:tmpl w:val="9646875C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6164"/>
    <w:multiLevelType w:val="hybridMultilevel"/>
    <w:tmpl w:val="2378F588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85116BA"/>
    <w:multiLevelType w:val="hybridMultilevel"/>
    <w:tmpl w:val="636800CA"/>
    <w:lvl w:ilvl="0" w:tplc="EB3C0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C29C7"/>
    <w:multiLevelType w:val="hybridMultilevel"/>
    <w:tmpl w:val="152A52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67D21"/>
    <w:multiLevelType w:val="multilevel"/>
    <w:tmpl w:val="4B7E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220A3"/>
    <w:multiLevelType w:val="hybridMultilevel"/>
    <w:tmpl w:val="4D04074A"/>
    <w:lvl w:ilvl="0" w:tplc="0CB4D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C663A"/>
    <w:multiLevelType w:val="hybridMultilevel"/>
    <w:tmpl w:val="E2B86EB6"/>
    <w:lvl w:ilvl="0" w:tplc="B73602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EC24EA"/>
    <w:multiLevelType w:val="multilevel"/>
    <w:tmpl w:val="B66A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7B2E70"/>
    <w:multiLevelType w:val="multilevel"/>
    <w:tmpl w:val="F45E5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6B055B50"/>
    <w:multiLevelType w:val="multilevel"/>
    <w:tmpl w:val="C0C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932F98"/>
    <w:multiLevelType w:val="hybridMultilevel"/>
    <w:tmpl w:val="474CC5F8"/>
    <w:lvl w:ilvl="0" w:tplc="837CBF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486B59"/>
    <w:multiLevelType w:val="multilevel"/>
    <w:tmpl w:val="087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64BDB"/>
    <w:multiLevelType w:val="hybridMultilevel"/>
    <w:tmpl w:val="C22EF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4287">
    <w:abstractNumId w:val="16"/>
    <w:lvlOverride w:ilvl="0">
      <w:startOverride w:val="1"/>
    </w:lvlOverride>
  </w:num>
  <w:num w:numId="2" w16cid:durableId="417676774">
    <w:abstractNumId w:val="14"/>
  </w:num>
  <w:num w:numId="3" w16cid:durableId="1848516969">
    <w:abstractNumId w:val="18"/>
  </w:num>
  <w:num w:numId="4" w16cid:durableId="1584340930">
    <w:abstractNumId w:val="4"/>
    <w:lvlOverride w:ilvl="0">
      <w:startOverride w:val="2"/>
    </w:lvlOverride>
  </w:num>
  <w:num w:numId="5" w16cid:durableId="267196640">
    <w:abstractNumId w:val="1"/>
  </w:num>
  <w:num w:numId="6" w16cid:durableId="14310256">
    <w:abstractNumId w:val="6"/>
  </w:num>
  <w:num w:numId="7" w16cid:durableId="1269700422">
    <w:abstractNumId w:val="11"/>
    <w:lvlOverride w:ilvl="0">
      <w:startOverride w:val="3"/>
    </w:lvlOverride>
  </w:num>
  <w:num w:numId="8" w16cid:durableId="959646990">
    <w:abstractNumId w:val="3"/>
  </w:num>
  <w:num w:numId="9" w16cid:durableId="843470844">
    <w:abstractNumId w:val="5"/>
  </w:num>
  <w:num w:numId="10" w16cid:durableId="678701849">
    <w:abstractNumId w:val="0"/>
  </w:num>
  <w:num w:numId="11" w16cid:durableId="1394354131">
    <w:abstractNumId w:val="8"/>
  </w:num>
  <w:num w:numId="12" w16cid:durableId="55671654">
    <w:abstractNumId w:val="13"/>
  </w:num>
  <w:num w:numId="13" w16cid:durableId="421534061">
    <w:abstractNumId w:val="9"/>
  </w:num>
  <w:num w:numId="14" w16cid:durableId="141120349">
    <w:abstractNumId w:val="2"/>
  </w:num>
  <w:num w:numId="15" w16cid:durableId="1020665951">
    <w:abstractNumId w:val="15"/>
  </w:num>
  <w:num w:numId="16" w16cid:durableId="1383366641">
    <w:abstractNumId w:val="7"/>
  </w:num>
  <w:num w:numId="17" w16cid:durableId="2128617874">
    <w:abstractNumId w:val="12"/>
  </w:num>
  <w:num w:numId="18" w16cid:durableId="298193671">
    <w:abstractNumId w:val="10"/>
  </w:num>
  <w:num w:numId="19" w16cid:durableId="831027187">
    <w:abstractNumId w:val="17"/>
  </w:num>
  <w:num w:numId="20" w16cid:durableId="14194761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BA"/>
    <w:rsid w:val="000012BA"/>
    <w:rsid w:val="00001CF8"/>
    <w:rsid w:val="0001723A"/>
    <w:rsid w:val="000C5207"/>
    <w:rsid w:val="000E56BE"/>
    <w:rsid w:val="000E5BC3"/>
    <w:rsid w:val="0012493C"/>
    <w:rsid w:val="0015154D"/>
    <w:rsid w:val="001631BE"/>
    <w:rsid w:val="001B2B85"/>
    <w:rsid w:val="001B3B6D"/>
    <w:rsid w:val="00215589"/>
    <w:rsid w:val="00251A06"/>
    <w:rsid w:val="0029789A"/>
    <w:rsid w:val="0033254C"/>
    <w:rsid w:val="003D4D21"/>
    <w:rsid w:val="003D62F1"/>
    <w:rsid w:val="0045624D"/>
    <w:rsid w:val="00507396"/>
    <w:rsid w:val="00605462"/>
    <w:rsid w:val="006203B7"/>
    <w:rsid w:val="006360AB"/>
    <w:rsid w:val="00645124"/>
    <w:rsid w:val="006E614A"/>
    <w:rsid w:val="007E670A"/>
    <w:rsid w:val="00865249"/>
    <w:rsid w:val="008A41A0"/>
    <w:rsid w:val="008A6C9F"/>
    <w:rsid w:val="008C0A93"/>
    <w:rsid w:val="008D1EDE"/>
    <w:rsid w:val="00913611"/>
    <w:rsid w:val="00914510"/>
    <w:rsid w:val="009819A6"/>
    <w:rsid w:val="00995222"/>
    <w:rsid w:val="009D0355"/>
    <w:rsid w:val="009E1066"/>
    <w:rsid w:val="00A309E8"/>
    <w:rsid w:val="00AF749D"/>
    <w:rsid w:val="00C46FEC"/>
    <w:rsid w:val="00CB2DC5"/>
    <w:rsid w:val="00CD4B2E"/>
    <w:rsid w:val="00D05AD9"/>
    <w:rsid w:val="00D64C44"/>
    <w:rsid w:val="00D8455D"/>
    <w:rsid w:val="00D92235"/>
    <w:rsid w:val="00DD6AAB"/>
    <w:rsid w:val="00E80F61"/>
    <w:rsid w:val="00E86079"/>
    <w:rsid w:val="00ED6BBD"/>
    <w:rsid w:val="00EF5842"/>
    <w:rsid w:val="00F02526"/>
    <w:rsid w:val="00F4455C"/>
    <w:rsid w:val="00F57960"/>
    <w:rsid w:val="00F9319E"/>
    <w:rsid w:val="00F95456"/>
    <w:rsid w:val="00FA00FE"/>
    <w:rsid w:val="00FB62E2"/>
    <w:rsid w:val="00FD4487"/>
    <w:rsid w:val="00FE53B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74893"/>
  <w14:defaultImageDpi w14:val="330"/>
  <w15:chartTrackingRefBased/>
  <w15:docId w15:val="{B6F98477-8733-46F7-9F3F-A8155AAF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9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B3B6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B3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B6D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1B3B6D"/>
  </w:style>
  <w:style w:type="paragraph" w:styleId="Akapitzlist">
    <w:name w:val="List Paragraph"/>
    <w:basedOn w:val="Normalny"/>
    <w:uiPriority w:val="34"/>
    <w:qFormat/>
    <w:rsid w:val="00251A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360A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80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F6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7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APW\CZASOPISMO\GOTOWE\NAZWISKO_IMI&#280;_teks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FF7BA193A5644BF0915B03BD9A6A5" ma:contentTypeVersion="12" ma:contentTypeDescription="Utwórz nowy dokument." ma:contentTypeScope="" ma:versionID="1a5eead54853a96b54279cabe4e3ee73">
  <xsd:schema xmlns:xsd="http://www.w3.org/2001/XMLSchema" xmlns:xs="http://www.w3.org/2001/XMLSchema" xmlns:p="http://schemas.microsoft.com/office/2006/metadata/properties" xmlns:ns2="cd957b12-7840-4d90-babc-fb9a83a848ce" xmlns:ns3="1a1a7cf6-b9fb-4d92-af59-fbac4ff888ed" targetNamespace="http://schemas.microsoft.com/office/2006/metadata/properties" ma:root="true" ma:fieldsID="a0c061a532c92b95f549d44d0959cb47" ns2:_="" ns3:_="">
    <xsd:import namespace="cd957b12-7840-4d90-babc-fb9a83a848ce"/>
    <xsd:import namespace="1a1a7cf6-b9fb-4d92-af59-fbac4ff88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b12-7840-4d90-babc-fb9a83a84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cf6-b9fb-4d92-af59-fbac4ff88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47c2c4-a015-4326-a754-c90a2bae8e98}" ma:internalName="TaxCatchAll" ma:showField="CatchAllData" ma:web="1a1a7cf6-b9fb-4d92-af59-fbac4ff88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7b12-7840-4d90-babc-fb9a83a848ce">
      <Terms xmlns="http://schemas.microsoft.com/office/infopath/2007/PartnerControls"/>
    </lcf76f155ced4ddcb4097134ff3c332f>
    <TaxCatchAll xmlns="1a1a7cf6-b9fb-4d92-af59-fbac4ff888ed" xsi:nil="true"/>
  </documentManagement>
</p:properties>
</file>

<file path=customXml/itemProps1.xml><?xml version="1.0" encoding="utf-8"?>
<ds:datastoreItem xmlns:ds="http://schemas.openxmlformats.org/officeDocument/2006/customXml" ds:itemID="{BBBF2109-B81C-436A-8CB3-6BD42660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b12-7840-4d90-babc-fb9a83a848ce"/>
    <ds:schemaRef ds:uri="1a1a7cf6-b9fb-4d92-af59-fbac4ff8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90A3D-6016-4A03-A865-D45C1A1CB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745B3-2585-44C6-ACE1-76129FC87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CE4B6-351A-441B-89EE-D0D21105C10D}">
  <ds:schemaRefs>
    <ds:schemaRef ds:uri="http://schemas.microsoft.com/office/2006/metadata/properties"/>
    <ds:schemaRef ds:uri="http://schemas.microsoft.com/office/infopath/2007/PartnerControls"/>
    <ds:schemaRef ds:uri="cd957b12-7840-4d90-babc-fb9a83a848ce"/>
    <ds:schemaRef ds:uri="1a1a7cf6-b9fb-4d92-af59-fbac4ff88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NAZWISKO_IMIĘ_tekst</Template>
  <TotalTime>18</TotalTime>
  <Pages>4</Pages>
  <Words>690</Words>
  <Characters>4502</Characters>
  <Application>Microsoft Office Word</Application>
  <DocSecurity>0</DocSecurity>
  <Lines>103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Krawiec</cp:lastModifiedBy>
  <cp:revision>7</cp:revision>
  <cp:lastPrinted>2022-06-13T08:03:00Z</cp:lastPrinted>
  <dcterms:created xsi:type="dcterms:W3CDTF">2022-11-09T17:26:00Z</dcterms:created>
  <dcterms:modified xsi:type="dcterms:W3CDTF">2024-06-04T17:50:00Z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0x0101001BBFF7BA193A5644BF0915B03BD9A6A5</vt:lpwstr>
  </property>
  <property fmtid="{D5CDD505-2E9C-101B-9397-08002B2CF9AE}" pid="3" name="MediaServiceImageTags">
    <vt:lpwstr/>
  </property>
  <property fmtid="{D5CDD505-2E9C-101B-9397-08002B2CF9AE}" pid="4" name="GrammarlyDocumentId">
    <vt:lpwstr>5b6133c10e834f016ffd5eb6c8746f051e8cf0f2052c7adbf794552c89d4e014</vt:lpwstr>
  </property>
</Properties>
</file>