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E10B" w14:textId="77777777" w:rsidR="001B3B6D" w:rsidRPr="006203B7" w:rsidRDefault="0029789A" w:rsidP="001B3B6D">
      <w:pPr>
        <w:pStyle w:val="NormalnyWeb"/>
        <w:spacing w:before="0" w:beforeAutospacing="0" w:after="0" w:afterAutospacing="0"/>
        <w:ind w:left="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7E5" wp14:editId="2A18019C">
            <wp:simplePos x="0" y="0"/>
            <wp:positionH relativeFrom="column">
              <wp:posOffset>-375920</wp:posOffset>
            </wp:positionH>
            <wp:positionV relativeFrom="paragraph">
              <wp:posOffset>-309245</wp:posOffset>
            </wp:positionV>
            <wp:extent cx="1041375" cy="1191260"/>
            <wp:effectExtent l="0" t="0" r="6985" b="0"/>
            <wp:wrapNone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2000"/>
                              </a14:imgEffect>
                              <a14:imgEffect>
                                <a14:brightnessContrast bright="44000" contras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76029A35" wp14:editId="5CE2C99B">
            <wp:simplePos x="0" y="0"/>
            <wp:positionH relativeFrom="column">
              <wp:posOffset>753110</wp:posOffset>
            </wp:positionH>
            <wp:positionV relativeFrom="paragraph">
              <wp:posOffset>-261620</wp:posOffset>
            </wp:positionV>
            <wp:extent cx="5010785" cy="612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02D2C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3C41EA72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47CBDBD3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72BD0145" w14:textId="77777777" w:rsidR="00A309E8" w:rsidRPr="006203B7" w:rsidRDefault="00A309E8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57E6A92E" w14:textId="77777777" w:rsidR="00A309E8" w:rsidRPr="006203B7" w:rsidRDefault="00A309E8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7AED541D" w14:textId="2BBB806D" w:rsidR="00214196" w:rsidRDefault="00214196" w:rsidP="00214196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BIBLIOGRAFIA</w:t>
      </w:r>
    </w:p>
    <w:p w14:paraId="2B8A14B1" w14:textId="012D63A6" w:rsidR="00214196" w:rsidRDefault="00214196" w:rsidP="00F35BEB">
      <w:pPr>
        <w:pStyle w:val="NormalnyWeb"/>
        <w:spacing w:before="0" w:beforeAutospacing="0" w:after="0" w:afterAutospacing="0"/>
        <w:rPr>
          <w:b/>
          <w:bCs/>
          <w:sz w:val="28"/>
          <w:szCs w:val="30"/>
        </w:rPr>
      </w:pPr>
    </w:p>
    <w:p w14:paraId="45547A85" w14:textId="77777777" w:rsidR="00F26898" w:rsidRPr="00214196" w:rsidRDefault="00F26898" w:rsidP="00214196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30"/>
        </w:rPr>
      </w:pPr>
    </w:p>
    <w:p w14:paraId="44D7B01A" w14:textId="77777777" w:rsidR="00C82597" w:rsidRDefault="00C82597" w:rsidP="00C82597">
      <w:pPr>
        <w:pStyle w:val="NormalnyWeb"/>
        <w:spacing w:before="0" w:beforeAutospacing="0" w:after="0" w:afterAutospacing="0"/>
        <w:ind w:left="540"/>
        <w:jc w:val="center"/>
        <w:rPr>
          <w:sz w:val="20"/>
          <w:szCs w:val="20"/>
        </w:rPr>
      </w:pPr>
    </w:p>
    <w:p w14:paraId="518F558D" w14:textId="533AA7F1" w:rsidR="00214196" w:rsidRPr="00F35BEB" w:rsidRDefault="00214196" w:rsidP="00957163">
      <w:pPr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35BEB">
        <w:rPr>
          <w:rFonts w:ascii="Times New Roman" w:hAnsi="Times New Roman" w:cs="Times New Roman"/>
          <w:b/>
          <w:bCs/>
        </w:rPr>
        <w:t>MATERIAŁY PUBLIKOWANE</w:t>
      </w:r>
    </w:p>
    <w:p w14:paraId="1A657ACD" w14:textId="77777777" w:rsidR="00214196" w:rsidRDefault="00214196" w:rsidP="00214196">
      <w:pPr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0" w:name="_Hlk117164078"/>
    </w:p>
    <w:bookmarkEnd w:id="0"/>
    <w:p w14:paraId="07917E5A" w14:textId="77777777" w:rsidR="00214196" w:rsidRPr="00AC4251" w:rsidRDefault="00214196" w:rsidP="00214196">
      <w:pPr>
        <w:pStyle w:val="Akapitzlist"/>
        <w:ind w:left="0" w:firstLine="360"/>
      </w:pPr>
      <w:r w:rsidRPr="00AC4251">
        <w:rPr>
          <w:rFonts w:ascii="Times New Roman" w:hAnsi="Times New Roman" w:cs="Times New Roman"/>
        </w:rPr>
        <w:t xml:space="preserve">Bergman Eleonora, recenzja </w:t>
      </w:r>
      <w:r w:rsidRPr="00AC4251">
        <w:rPr>
          <w:rFonts w:ascii="Times New Roman" w:hAnsi="Times New Roman" w:cs="Times New Roman"/>
          <w:i/>
          <w:iCs/>
        </w:rPr>
        <w:t>Bramy nieba. Bóżnice drewniane na ziemiach dawnej Rzeczypospolitej</w:t>
      </w:r>
      <w:r w:rsidRPr="00AC4251">
        <w:rPr>
          <w:rFonts w:ascii="Times New Roman" w:hAnsi="Times New Roman" w:cs="Times New Roman"/>
        </w:rPr>
        <w:t>, M. Piechotka, K. Piechotka, „Biuletyn Historii Sztuki” 1999, nr 3/4, s. 475-487.</w:t>
      </w:r>
    </w:p>
    <w:p w14:paraId="73A8EED3" w14:textId="77777777" w:rsidR="00214196" w:rsidRPr="00AC4251" w:rsidRDefault="00214196" w:rsidP="00214196">
      <w:pPr>
        <w:spacing w:before="240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</w:rPr>
        <w:t xml:space="preserve">Betlej Andrzej, </w:t>
      </w:r>
      <w:r w:rsidRPr="00AC4251">
        <w:rPr>
          <w:rFonts w:ascii="Times New Roman" w:hAnsi="Times New Roman" w:cs="Times New Roman"/>
          <w:i/>
          <w:iCs/>
        </w:rPr>
        <w:t xml:space="preserve">Kościół i kolegium Jezuitów w </w:t>
      </w:r>
      <w:proofErr w:type="spellStart"/>
      <w:r w:rsidRPr="00AC4251">
        <w:rPr>
          <w:rFonts w:ascii="Times New Roman" w:hAnsi="Times New Roman" w:cs="Times New Roman"/>
          <w:i/>
          <w:iCs/>
        </w:rPr>
        <w:t>Owruczu</w:t>
      </w:r>
      <w:proofErr w:type="spellEnd"/>
      <w:r w:rsidRPr="00AC4251">
        <w:rPr>
          <w:rFonts w:ascii="Times New Roman" w:hAnsi="Times New Roman" w:cs="Times New Roman"/>
        </w:rPr>
        <w:t>, https://www.ovruch.info/kosciol-i-kolegium-jezuitow-w-owruczu-andrzej-betlej/ [dostęp: 08.08.2021].</w:t>
      </w:r>
    </w:p>
    <w:p w14:paraId="24CD72FD" w14:textId="77777777" w:rsidR="00214196" w:rsidRPr="00AC4251" w:rsidRDefault="00214196" w:rsidP="00214196">
      <w:pPr>
        <w:jc w:val="both"/>
        <w:textAlignment w:val="baseline"/>
        <w:rPr>
          <w:rFonts w:ascii="Times New Roman" w:hAnsi="Times New Roman" w:cs="Times New Roman"/>
        </w:rPr>
      </w:pPr>
    </w:p>
    <w:p w14:paraId="68F11F79" w14:textId="05515760" w:rsidR="00214196" w:rsidRPr="00AC4251" w:rsidRDefault="002D1FC4" w:rsidP="00214196">
      <w:pPr>
        <w:ind w:firstLine="360"/>
        <w:jc w:val="both"/>
        <w:textAlignment w:val="baseline"/>
        <w:rPr>
          <w:rFonts w:ascii="Times New Roman" w:hAnsi="Times New Roman" w:cs="Times New Roman"/>
        </w:rPr>
      </w:pPr>
      <w:hyperlink r:id="rId14" w:history="1">
        <w:r w:rsidR="00214196" w:rsidRPr="00AC4251">
          <w:rPr>
            <w:rFonts w:ascii="Times New Roman" w:hAnsi="Times New Roman" w:cs="Times New Roman"/>
          </w:rPr>
          <w:t>Bieńkuńska</w:t>
        </w:r>
      </w:hyperlink>
      <w:r w:rsidR="00214196" w:rsidRPr="00AC4251">
        <w:rPr>
          <w:rFonts w:ascii="Times New Roman" w:hAnsi="Times New Roman" w:cs="Times New Roman"/>
        </w:rPr>
        <w:t xml:space="preserve"> Magdalena, </w:t>
      </w:r>
      <w:hyperlink r:id="rId15" w:history="1">
        <w:r w:rsidR="00214196" w:rsidRPr="00AC4251">
          <w:rPr>
            <w:rFonts w:ascii="Times New Roman" w:hAnsi="Times New Roman" w:cs="Times New Roman"/>
          </w:rPr>
          <w:t>Grochulski</w:t>
        </w:r>
      </w:hyperlink>
      <w:r w:rsidR="00214196" w:rsidRPr="00AC4251">
        <w:rPr>
          <w:rFonts w:ascii="Times New Roman" w:hAnsi="Times New Roman" w:cs="Times New Roman"/>
        </w:rPr>
        <w:t xml:space="preserve"> Jerzy, </w:t>
      </w:r>
      <w:hyperlink r:id="rId16" w:history="1">
        <w:r w:rsidR="00214196" w:rsidRPr="00AC4251">
          <w:rPr>
            <w:rFonts w:ascii="Times New Roman" w:hAnsi="Times New Roman" w:cs="Times New Roman"/>
          </w:rPr>
          <w:t>Nowak-Janicka</w:t>
        </w:r>
      </w:hyperlink>
      <w:r w:rsidR="00214196" w:rsidRPr="00AC4251">
        <w:rPr>
          <w:rFonts w:ascii="Times New Roman" w:hAnsi="Times New Roman" w:cs="Times New Roman"/>
        </w:rPr>
        <w:t xml:space="preserve"> Małgorzata, </w:t>
      </w:r>
      <w:r w:rsidR="00214196" w:rsidRPr="00AC4251">
        <w:rPr>
          <w:rFonts w:ascii="Times New Roman" w:hAnsi="Times New Roman" w:cs="Times New Roman"/>
          <w:i/>
          <w:iCs/>
        </w:rPr>
        <w:t>Architektura w szkicach Profesora Politechniki Warszawskiej Stanisława Niewiadomskiego</w:t>
      </w:r>
      <w:r w:rsidR="00214196" w:rsidRPr="00AC4251">
        <w:rPr>
          <w:rFonts w:ascii="Times New Roman" w:hAnsi="Times New Roman" w:cs="Times New Roman"/>
        </w:rPr>
        <w:t>, Warszawa 2013.</w:t>
      </w:r>
      <w:bookmarkStart w:id="1" w:name="_Hlk117164099"/>
    </w:p>
    <w:p w14:paraId="4F714F39" w14:textId="77777777" w:rsidR="00214196" w:rsidRPr="00AC4251" w:rsidRDefault="00214196" w:rsidP="00214196">
      <w:pPr>
        <w:spacing w:before="240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</w:rPr>
        <w:t xml:space="preserve">Buczek Karol, </w:t>
      </w:r>
      <w:r w:rsidRPr="00AC4251">
        <w:rPr>
          <w:rFonts w:ascii="Times New Roman" w:hAnsi="Times New Roman" w:cs="Times New Roman"/>
          <w:i/>
          <w:iCs/>
        </w:rPr>
        <w:t xml:space="preserve">Rzut oka na dzieje </w:t>
      </w:r>
      <w:proofErr w:type="spellStart"/>
      <w:r w:rsidRPr="00AC4251">
        <w:rPr>
          <w:rFonts w:ascii="Times New Roman" w:hAnsi="Times New Roman" w:cs="Times New Roman"/>
          <w:i/>
          <w:iCs/>
        </w:rPr>
        <w:t>kartografji</w:t>
      </w:r>
      <w:proofErr w:type="spellEnd"/>
      <w:r w:rsidRPr="00AC4251">
        <w:rPr>
          <w:rFonts w:ascii="Times New Roman" w:hAnsi="Times New Roman" w:cs="Times New Roman"/>
          <w:i/>
          <w:iCs/>
        </w:rPr>
        <w:t xml:space="preserve"> polskiej</w:t>
      </w:r>
      <w:r w:rsidRPr="00AC4251">
        <w:rPr>
          <w:rFonts w:ascii="Times New Roman" w:hAnsi="Times New Roman" w:cs="Times New Roman"/>
        </w:rPr>
        <w:t xml:space="preserve">, [w:] </w:t>
      </w:r>
      <w:r w:rsidRPr="00AC4251">
        <w:rPr>
          <w:rFonts w:ascii="Times New Roman" w:hAnsi="Times New Roman" w:cs="Times New Roman"/>
          <w:i/>
          <w:iCs/>
        </w:rPr>
        <w:t xml:space="preserve">Katalog wystawy zbiorów kartograficznych </w:t>
      </w:r>
      <w:proofErr w:type="spellStart"/>
      <w:r w:rsidRPr="00AC4251">
        <w:rPr>
          <w:rFonts w:ascii="Times New Roman" w:hAnsi="Times New Roman" w:cs="Times New Roman"/>
          <w:i/>
          <w:iCs/>
        </w:rPr>
        <w:t>Bibljoteki</w:t>
      </w:r>
      <w:proofErr w:type="spellEnd"/>
      <w:r w:rsidRPr="00AC4251">
        <w:rPr>
          <w:rFonts w:ascii="Times New Roman" w:hAnsi="Times New Roman" w:cs="Times New Roman"/>
          <w:i/>
          <w:iCs/>
        </w:rPr>
        <w:t xml:space="preserve"> Narodowej w Warszawie</w:t>
      </w:r>
      <w:r w:rsidRPr="00AC4251">
        <w:rPr>
          <w:rFonts w:ascii="Times New Roman" w:hAnsi="Times New Roman" w:cs="Times New Roman"/>
        </w:rPr>
        <w:t>, katalog wystawy, Biblioteka Narodowa, Warszawa 1934, s. 11-25.</w:t>
      </w:r>
    </w:p>
    <w:p w14:paraId="190F547E" w14:textId="77777777" w:rsidR="00214196" w:rsidRPr="00AC4251" w:rsidRDefault="00214196" w:rsidP="00214196">
      <w:pPr>
        <w:spacing w:before="240"/>
        <w:ind w:firstLine="36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AC4251">
        <w:rPr>
          <w:rFonts w:ascii="Times New Roman" w:hAnsi="Times New Roman" w:cs="Times New Roman"/>
        </w:rPr>
        <w:t>Crowley</w:t>
      </w:r>
      <w:proofErr w:type="spellEnd"/>
      <w:r w:rsidRPr="00AC4251">
        <w:rPr>
          <w:rFonts w:ascii="Times New Roman" w:hAnsi="Times New Roman" w:cs="Times New Roman"/>
        </w:rPr>
        <w:t xml:space="preserve"> David, </w:t>
      </w:r>
      <w:r w:rsidRPr="00AC4251">
        <w:rPr>
          <w:rFonts w:ascii="Times New Roman" w:hAnsi="Times New Roman" w:cs="Times New Roman"/>
          <w:i/>
          <w:iCs/>
        </w:rPr>
        <w:t>Polska odnaleziona w Tatrach – regionalne, narodowe i międzynarodowe cechy stylu zakopiańskiego</w:t>
      </w:r>
      <w:r w:rsidRPr="00AC4251">
        <w:rPr>
          <w:rFonts w:ascii="Times New Roman" w:hAnsi="Times New Roman" w:cs="Times New Roman"/>
        </w:rPr>
        <w:t xml:space="preserve">, [w:] </w:t>
      </w:r>
      <w:r w:rsidRPr="00AC4251">
        <w:rPr>
          <w:rFonts w:ascii="Times New Roman" w:hAnsi="Times New Roman" w:cs="Times New Roman"/>
          <w:i/>
          <w:iCs/>
        </w:rPr>
        <w:t>Sztuka około 1900 w Europie Środkowej</w:t>
      </w:r>
      <w:r w:rsidRPr="00AC4251">
        <w:rPr>
          <w:rFonts w:ascii="Times New Roman" w:hAnsi="Times New Roman" w:cs="Times New Roman"/>
        </w:rPr>
        <w:t xml:space="preserve">, Materiały międzynarodowej konferencji zorganizowanej w dniach 20–24 października 1994, red. P. Krakowski, J. Purchla, Kraków 1997, s. 195–203. </w:t>
      </w:r>
    </w:p>
    <w:p w14:paraId="4C8488B5" w14:textId="77777777" w:rsidR="00214196" w:rsidRPr="00AC4251" w:rsidRDefault="00214196" w:rsidP="00214196">
      <w:pPr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6B8AAC6E" w14:textId="5F75FD55" w:rsidR="00214196" w:rsidRPr="00AC4251" w:rsidRDefault="00214196" w:rsidP="00214196">
      <w:pPr>
        <w:ind w:left="36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AC4251">
        <w:rPr>
          <w:rFonts w:ascii="Times New Roman" w:hAnsi="Times New Roman" w:cs="Times New Roman"/>
        </w:rPr>
        <w:t>Grzybkowski</w:t>
      </w:r>
      <w:proofErr w:type="spellEnd"/>
      <w:r w:rsidRPr="00AC4251">
        <w:rPr>
          <w:rFonts w:ascii="Times New Roman" w:hAnsi="Times New Roman" w:cs="Times New Roman"/>
        </w:rPr>
        <w:t xml:space="preserve"> Andrzej, </w:t>
      </w:r>
      <w:r w:rsidRPr="00AC4251">
        <w:rPr>
          <w:rFonts w:ascii="Times New Roman" w:hAnsi="Times New Roman" w:cs="Times New Roman"/>
          <w:i/>
          <w:iCs/>
        </w:rPr>
        <w:t>Gotycka architektura murowana w Polsce</w:t>
      </w:r>
      <w:r w:rsidRPr="00AC4251">
        <w:rPr>
          <w:rFonts w:ascii="Times New Roman" w:hAnsi="Times New Roman" w:cs="Times New Roman"/>
        </w:rPr>
        <w:t xml:space="preserve">, Warszawa 2014.  </w:t>
      </w:r>
    </w:p>
    <w:p w14:paraId="4715D8D4" w14:textId="77777777" w:rsidR="00214196" w:rsidRPr="00AC4251" w:rsidRDefault="00214196" w:rsidP="00214196">
      <w:pPr>
        <w:spacing w:before="240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</w:rPr>
        <w:t xml:space="preserve">Kalinowski Konstanty, wstęp do </w:t>
      </w:r>
      <w:proofErr w:type="spellStart"/>
      <w:r w:rsidRPr="00AC4251">
        <w:rPr>
          <w:rFonts w:ascii="Times New Roman" w:hAnsi="Times New Roman" w:cs="Times New Roman"/>
          <w:i/>
          <w:iCs/>
        </w:rPr>
        <w:t>Lituano</w:t>
      </w:r>
      <w:proofErr w:type="spellEnd"/>
      <w:r w:rsidRPr="00AC4251">
        <w:rPr>
          <w:rFonts w:ascii="Times New Roman" w:hAnsi="Times New Roman" w:cs="Times New Roman"/>
          <w:i/>
          <w:iCs/>
        </w:rPr>
        <w:t xml:space="preserve">-Slavica </w:t>
      </w:r>
      <w:proofErr w:type="spellStart"/>
      <w:r w:rsidRPr="00AC4251">
        <w:rPr>
          <w:rFonts w:ascii="Times New Roman" w:hAnsi="Times New Roman" w:cs="Times New Roman"/>
          <w:i/>
          <w:iCs/>
        </w:rPr>
        <w:t>Posnaniensia</w:t>
      </w:r>
      <w:proofErr w:type="spellEnd"/>
      <w:r w:rsidRPr="00AC4251">
        <w:rPr>
          <w:rFonts w:ascii="Times New Roman" w:hAnsi="Times New Roman" w:cs="Times New Roman"/>
          <w:i/>
          <w:iCs/>
        </w:rPr>
        <w:t xml:space="preserve">. Studia </w:t>
      </w:r>
      <w:proofErr w:type="spellStart"/>
      <w:r w:rsidRPr="00AC4251">
        <w:rPr>
          <w:rFonts w:ascii="Times New Roman" w:hAnsi="Times New Roman" w:cs="Times New Roman"/>
          <w:i/>
          <w:iCs/>
        </w:rPr>
        <w:t>Historiae</w:t>
      </w:r>
      <w:proofErr w:type="spellEnd"/>
      <w:r w:rsidRPr="00AC42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4251">
        <w:rPr>
          <w:rFonts w:ascii="Times New Roman" w:hAnsi="Times New Roman" w:cs="Times New Roman"/>
          <w:i/>
          <w:iCs/>
        </w:rPr>
        <w:t>Artium</w:t>
      </w:r>
      <w:proofErr w:type="spellEnd"/>
      <w:r w:rsidRPr="00AC4251">
        <w:rPr>
          <w:rFonts w:ascii="Times New Roman" w:hAnsi="Times New Roman" w:cs="Times New Roman"/>
          <w:i/>
          <w:iCs/>
        </w:rPr>
        <w:t xml:space="preserve"> t. V</w:t>
      </w:r>
      <w:r w:rsidRPr="00AC4251">
        <w:rPr>
          <w:rFonts w:ascii="Times New Roman" w:hAnsi="Times New Roman" w:cs="Times New Roman"/>
        </w:rPr>
        <w:t>, red. K. Kalinowski, Poznań 1992, s. 3-6.</w:t>
      </w:r>
    </w:p>
    <w:p w14:paraId="25CEB4D4" w14:textId="77777777" w:rsidR="00214196" w:rsidRPr="00AC4251" w:rsidRDefault="00214196" w:rsidP="00214196">
      <w:pPr>
        <w:spacing w:before="240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  <w:i/>
          <w:iCs/>
        </w:rPr>
        <w:t>Katalog atlasów Biblioteki Uniwersyteckiej w Wilnie, ze szczególnym uwzględnieniem zbioru J. Lelewela i map Polski</w:t>
      </w:r>
      <w:r w:rsidRPr="00AC4251">
        <w:rPr>
          <w:rFonts w:ascii="Times New Roman" w:hAnsi="Times New Roman" w:cs="Times New Roman"/>
        </w:rPr>
        <w:t>, katalog zbiorów, red. M. Dzikowski, Wilno 1934–1940.</w:t>
      </w:r>
    </w:p>
    <w:p w14:paraId="1C91BF5D" w14:textId="77777777" w:rsidR="00214196" w:rsidRPr="00AC4251" w:rsidRDefault="00214196" w:rsidP="00214196">
      <w:pPr>
        <w:ind w:firstLine="360"/>
        <w:jc w:val="both"/>
        <w:textAlignment w:val="baseline"/>
        <w:rPr>
          <w:rFonts w:ascii="Times New Roman" w:hAnsi="Times New Roman" w:cs="Times New Roman"/>
        </w:rPr>
      </w:pPr>
    </w:p>
    <w:p w14:paraId="0285FE9E" w14:textId="77777777" w:rsidR="00214196" w:rsidRPr="00AC4251" w:rsidRDefault="00214196" w:rsidP="00214196">
      <w:pPr>
        <w:ind w:firstLine="360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</w:rPr>
        <w:t>Mrozek Józef Andrzej,</w:t>
      </w:r>
      <w:r w:rsidRPr="00AC4251">
        <w:rPr>
          <w:rFonts w:ascii="Times New Roman" w:hAnsi="Times New Roman" w:cs="Times New Roman"/>
          <w:i/>
          <w:iCs/>
        </w:rPr>
        <w:t xml:space="preserve"> Tradycja i awangarda w twórczości Adolfa Szyszko-Bohusza (na przykładzie wybranej grupy obiektów)</w:t>
      </w:r>
      <w:r w:rsidRPr="00AC4251">
        <w:rPr>
          <w:rFonts w:ascii="Times New Roman" w:hAnsi="Times New Roman" w:cs="Times New Roman"/>
        </w:rPr>
        <w:t xml:space="preserve">, [w:] </w:t>
      </w:r>
      <w:r w:rsidRPr="00AC4251">
        <w:rPr>
          <w:rFonts w:ascii="Times New Roman" w:hAnsi="Times New Roman" w:cs="Times New Roman"/>
          <w:i/>
          <w:iCs/>
        </w:rPr>
        <w:t>Tradycja i innowacja</w:t>
      </w:r>
      <w:r w:rsidRPr="00AC4251">
        <w:rPr>
          <w:rFonts w:ascii="Times New Roman" w:hAnsi="Times New Roman" w:cs="Times New Roman"/>
        </w:rPr>
        <w:t xml:space="preserve">, red. T. </w:t>
      </w:r>
      <w:proofErr w:type="spellStart"/>
      <w:r w:rsidRPr="00AC4251">
        <w:rPr>
          <w:rFonts w:ascii="Times New Roman" w:hAnsi="Times New Roman" w:cs="Times New Roman"/>
        </w:rPr>
        <w:t>Hrankowska</w:t>
      </w:r>
      <w:proofErr w:type="spellEnd"/>
      <w:r w:rsidRPr="00AC4251">
        <w:rPr>
          <w:rFonts w:ascii="Times New Roman" w:hAnsi="Times New Roman" w:cs="Times New Roman"/>
        </w:rPr>
        <w:t>, Warszawa 1981, s. 275 –292.</w:t>
      </w:r>
      <w:bookmarkEnd w:id="1"/>
    </w:p>
    <w:p w14:paraId="4477328B" w14:textId="77777777" w:rsidR="00214196" w:rsidRPr="00AC4251" w:rsidRDefault="00214196" w:rsidP="00214196">
      <w:pPr>
        <w:ind w:firstLine="360"/>
        <w:jc w:val="both"/>
        <w:textAlignment w:val="baseline"/>
        <w:rPr>
          <w:rFonts w:ascii="Times New Roman" w:hAnsi="Times New Roman" w:cs="Times New Roman"/>
        </w:rPr>
      </w:pPr>
    </w:p>
    <w:p w14:paraId="7780716E" w14:textId="69859377" w:rsidR="00214196" w:rsidRPr="00AC4251" w:rsidRDefault="00214196" w:rsidP="00214196">
      <w:pPr>
        <w:ind w:firstLine="360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</w:rPr>
        <w:t xml:space="preserve">Marczewski Kazimierz, </w:t>
      </w:r>
      <w:r w:rsidRPr="00AC4251">
        <w:rPr>
          <w:rFonts w:ascii="Times New Roman" w:hAnsi="Times New Roman" w:cs="Times New Roman"/>
          <w:i/>
          <w:iCs/>
        </w:rPr>
        <w:t>Uwagi o urbanistyce i budownictwie regionalnym w Karpatach</w:t>
      </w:r>
      <w:r w:rsidRPr="00AC4251">
        <w:rPr>
          <w:rFonts w:ascii="Times New Roman" w:hAnsi="Times New Roman" w:cs="Times New Roman"/>
        </w:rPr>
        <w:t>, „Architektura i Budownictwo”, 1939, nr 4–5, s. 38–40.</w:t>
      </w:r>
    </w:p>
    <w:p w14:paraId="00F95B78" w14:textId="77777777" w:rsidR="00214196" w:rsidRDefault="00214196" w:rsidP="00214196">
      <w:pPr>
        <w:pStyle w:val="Akapitzlist"/>
        <w:rPr>
          <w:rFonts w:ascii="Times New Roman" w:hAnsi="Times New Roman" w:cs="Times New Roman"/>
          <w:b/>
          <w:bCs/>
          <w:sz w:val="22"/>
          <w:szCs w:val="22"/>
        </w:rPr>
      </w:pPr>
    </w:p>
    <w:p w14:paraId="1529BA41" w14:textId="785D52EB" w:rsidR="00214196" w:rsidRPr="00214196" w:rsidRDefault="00214196" w:rsidP="00214196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6C08CA1" w14:textId="77777777" w:rsidR="00214196" w:rsidRDefault="00214196" w:rsidP="00214196">
      <w:pPr>
        <w:pStyle w:val="Akapitzlist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FEE3D98" w14:textId="0C49BA4C" w:rsidR="00214196" w:rsidRPr="00F35BEB" w:rsidRDefault="00214196" w:rsidP="00957163">
      <w:pPr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35BEB">
        <w:rPr>
          <w:rFonts w:ascii="Times New Roman" w:hAnsi="Times New Roman" w:cs="Times New Roman"/>
          <w:b/>
          <w:bCs/>
        </w:rPr>
        <w:t>MATERIAŁY NIEPUBLIKOWANE</w:t>
      </w:r>
    </w:p>
    <w:p w14:paraId="476DDE03" w14:textId="77777777" w:rsidR="00214196" w:rsidRDefault="00214196" w:rsidP="00214196">
      <w:pPr>
        <w:ind w:left="360" w:firstLine="34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88508CE" w14:textId="4ED7FA89" w:rsidR="00214196" w:rsidRPr="00AC4251" w:rsidRDefault="00214196" w:rsidP="00214196">
      <w:pPr>
        <w:ind w:left="360" w:firstLine="348"/>
        <w:jc w:val="both"/>
        <w:textAlignment w:val="baseline"/>
        <w:rPr>
          <w:rFonts w:ascii="Times New Roman" w:hAnsi="Times New Roman" w:cs="Times New Roman"/>
        </w:rPr>
      </w:pPr>
      <w:r w:rsidRPr="00AC4251">
        <w:rPr>
          <w:rFonts w:ascii="Times New Roman" w:hAnsi="Times New Roman" w:cs="Times New Roman"/>
        </w:rPr>
        <w:t>Pawłowski Andrzej,</w:t>
      </w:r>
      <w:r w:rsidRPr="00AC4251">
        <w:rPr>
          <w:rFonts w:ascii="Times New Roman" w:hAnsi="Times New Roman" w:cs="Times New Roman"/>
          <w:i/>
          <w:iCs/>
        </w:rPr>
        <w:t> Dokumentacja z badań nad podłożem gruntowym i sposobem fundamentowania ściany zachodniej skrzydła zachodniego, prowadzonych metodą szybików górniczych w 1990 r.</w:t>
      </w:r>
      <w:r w:rsidRPr="00AC4251">
        <w:rPr>
          <w:rFonts w:ascii="Times New Roman" w:hAnsi="Times New Roman" w:cs="Times New Roman"/>
        </w:rPr>
        <w:t xml:space="preserve">, Malbork 1990, </w:t>
      </w:r>
      <w:proofErr w:type="spellStart"/>
      <w:r w:rsidRPr="00AC4251">
        <w:rPr>
          <w:rFonts w:ascii="Times New Roman" w:hAnsi="Times New Roman" w:cs="Times New Roman"/>
        </w:rPr>
        <w:t>mps</w:t>
      </w:r>
      <w:proofErr w:type="spellEnd"/>
      <w:r w:rsidRPr="00AC4251">
        <w:rPr>
          <w:rFonts w:ascii="Times New Roman" w:hAnsi="Times New Roman" w:cs="Times New Roman"/>
        </w:rPr>
        <w:t xml:space="preserve"> w archiwum Muzeum Zamkowego w Malborku.  </w:t>
      </w:r>
    </w:p>
    <w:p w14:paraId="4EB333D5" w14:textId="4BD858F5" w:rsidR="00214196" w:rsidRPr="00AC4251" w:rsidRDefault="00214196" w:rsidP="00214196">
      <w:pPr>
        <w:ind w:left="360" w:firstLine="348"/>
        <w:jc w:val="both"/>
        <w:textAlignment w:val="baseline"/>
        <w:rPr>
          <w:rFonts w:ascii="Times New Roman" w:hAnsi="Times New Roman" w:cs="Times New Roman"/>
        </w:rPr>
      </w:pPr>
    </w:p>
    <w:p w14:paraId="45D97C08" w14:textId="77777777" w:rsidR="00214196" w:rsidRPr="00245E3B" w:rsidRDefault="00214196" w:rsidP="00214196">
      <w:pPr>
        <w:ind w:left="360" w:firstLine="34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1AEC836" w14:textId="77777777" w:rsidR="00AC4251" w:rsidRPr="00FC5FB6" w:rsidRDefault="00AC4251" w:rsidP="00AC4251">
      <w:pPr>
        <w:ind w:left="360"/>
        <w:jc w:val="both"/>
        <w:textAlignment w:val="center"/>
        <w:rPr>
          <w:rFonts w:ascii="Times New Roman" w:hAnsi="Times New Roman" w:cs="Times New Roman"/>
        </w:rPr>
      </w:pPr>
      <w:r w:rsidRPr="00FC5FB6">
        <w:rPr>
          <w:rFonts w:ascii="Times New Roman" w:hAnsi="Times New Roman" w:cs="Times New Roman"/>
        </w:rPr>
        <w:t>Archiwum Główne Akt Dawnych w Warszawie</w:t>
      </w:r>
    </w:p>
    <w:p w14:paraId="49437E1B" w14:textId="77777777" w:rsidR="00AC4251" w:rsidRPr="00FC5FB6" w:rsidRDefault="00AC4251" w:rsidP="00AC4251">
      <w:pPr>
        <w:ind w:left="360"/>
        <w:jc w:val="both"/>
        <w:textAlignment w:val="center"/>
        <w:rPr>
          <w:rFonts w:ascii="Times New Roman" w:hAnsi="Times New Roman" w:cs="Times New Roman"/>
        </w:rPr>
      </w:pPr>
      <w:r w:rsidRPr="00FC5FB6">
        <w:rPr>
          <w:rFonts w:ascii="Times New Roman" w:hAnsi="Times New Roman" w:cs="Times New Roman"/>
        </w:rPr>
        <w:tab/>
        <w:t>Księgi miejskie Brześć Zespół nr 106</w:t>
      </w:r>
    </w:p>
    <w:p w14:paraId="3D49BE61" w14:textId="77777777" w:rsidR="00AC4251" w:rsidRDefault="00AC4251" w:rsidP="00AC4251">
      <w:pPr>
        <w:ind w:left="1416"/>
        <w:jc w:val="both"/>
        <w:textAlignment w:val="baseline"/>
        <w:rPr>
          <w:rFonts w:ascii="Times New Roman" w:hAnsi="Times New Roman" w:cs="Times New Roman"/>
        </w:rPr>
      </w:pPr>
      <w:r w:rsidRPr="00FC5FB6">
        <w:rPr>
          <w:rFonts w:ascii="Times New Roman" w:hAnsi="Times New Roman" w:cs="Times New Roman"/>
        </w:rPr>
        <w:t xml:space="preserve">- Wyroki sądów starościńskich z apelacji od sądów wójtowskich i burmistrzowskich m. Brześcia, 1740-1786, </w:t>
      </w:r>
      <w:r w:rsidRPr="00420190">
        <w:rPr>
          <w:rFonts w:ascii="Times New Roman" w:hAnsi="Times New Roman" w:cs="Times New Roman"/>
        </w:rPr>
        <w:t xml:space="preserve">sygn. </w:t>
      </w:r>
      <w:r w:rsidRPr="00FC5FB6">
        <w:rPr>
          <w:rFonts w:ascii="Times New Roman" w:hAnsi="Times New Roman" w:cs="Times New Roman"/>
        </w:rPr>
        <w:t>Brześć 9/2</w:t>
      </w:r>
      <w:r>
        <w:rPr>
          <w:rFonts w:ascii="Times New Roman" w:hAnsi="Times New Roman" w:cs="Times New Roman"/>
        </w:rPr>
        <w:t>.</w:t>
      </w:r>
    </w:p>
    <w:p w14:paraId="511970A5" w14:textId="77777777" w:rsidR="00AC4251" w:rsidRPr="00FC5FB6" w:rsidRDefault="00AC4251" w:rsidP="00AC4251">
      <w:pPr>
        <w:ind w:left="141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5FB6">
        <w:rPr>
          <w:rFonts w:ascii="Times New Roman" w:hAnsi="Times New Roman" w:cs="Times New Roman"/>
        </w:rPr>
        <w:t xml:space="preserve">Akta wójtowskie i radzieckie m. Brześcia, 1540-1628, </w:t>
      </w:r>
      <w:r w:rsidRPr="00420190">
        <w:rPr>
          <w:rFonts w:ascii="Times New Roman" w:hAnsi="Times New Roman" w:cs="Times New Roman"/>
        </w:rPr>
        <w:t xml:space="preserve">sygn. </w:t>
      </w:r>
      <w:r w:rsidRPr="00FC5FB6">
        <w:rPr>
          <w:rFonts w:ascii="Times New Roman" w:hAnsi="Times New Roman" w:cs="Times New Roman"/>
        </w:rPr>
        <w:t>Brześć 1.</w:t>
      </w:r>
    </w:p>
    <w:p w14:paraId="580348E0" w14:textId="77777777" w:rsidR="00AC4251" w:rsidRPr="00420190" w:rsidRDefault="00AC4251" w:rsidP="00AC4251">
      <w:pPr>
        <w:ind w:left="708"/>
        <w:jc w:val="both"/>
        <w:textAlignment w:val="center"/>
        <w:rPr>
          <w:rFonts w:ascii="Times New Roman" w:hAnsi="Times New Roman" w:cs="Times New Roman"/>
        </w:rPr>
      </w:pPr>
      <w:r w:rsidRPr="00420190">
        <w:rPr>
          <w:rFonts w:ascii="Times New Roman" w:hAnsi="Times New Roman" w:cs="Times New Roman"/>
        </w:rPr>
        <w:t>Komisja Rządząca</w:t>
      </w:r>
    </w:p>
    <w:p w14:paraId="110F988A" w14:textId="77777777" w:rsidR="00AC4251" w:rsidRDefault="00AC4251" w:rsidP="00AC4251">
      <w:pPr>
        <w:ind w:left="1416"/>
        <w:jc w:val="both"/>
        <w:textAlignment w:val="baseline"/>
        <w:rPr>
          <w:rFonts w:ascii="Times New Roman" w:hAnsi="Times New Roman" w:cs="Times New Roman"/>
        </w:rPr>
      </w:pPr>
      <w:r w:rsidRPr="00420190">
        <w:rPr>
          <w:rFonts w:ascii="Times New Roman" w:hAnsi="Times New Roman" w:cs="Times New Roman"/>
        </w:rPr>
        <w:t xml:space="preserve">- Treść ekspedycji </w:t>
      </w:r>
      <w:proofErr w:type="spellStart"/>
      <w:r w:rsidRPr="00420190">
        <w:rPr>
          <w:rFonts w:ascii="Times New Roman" w:hAnsi="Times New Roman" w:cs="Times New Roman"/>
        </w:rPr>
        <w:t>wyszłych</w:t>
      </w:r>
      <w:proofErr w:type="spellEnd"/>
      <w:r w:rsidRPr="00420190">
        <w:rPr>
          <w:rFonts w:ascii="Times New Roman" w:hAnsi="Times New Roman" w:cs="Times New Roman"/>
        </w:rPr>
        <w:t xml:space="preserve"> z </w:t>
      </w:r>
      <w:proofErr w:type="spellStart"/>
      <w:r w:rsidRPr="00420190">
        <w:rPr>
          <w:rFonts w:ascii="Times New Roman" w:hAnsi="Times New Roman" w:cs="Times New Roman"/>
        </w:rPr>
        <w:t>Kancelarji</w:t>
      </w:r>
      <w:proofErr w:type="spellEnd"/>
      <w:r w:rsidRPr="00420190">
        <w:rPr>
          <w:rFonts w:ascii="Times New Roman" w:hAnsi="Times New Roman" w:cs="Times New Roman"/>
        </w:rPr>
        <w:t xml:space="preserve"> Komisji Rządzącej - sierpień 1807, 1807, sygn. 16.</w:t>
      </w:r>
    </w:p>
    <w:p w14:paraId="17EA964A" w14:textId="77777777" w:rsidR="00214196" w:rsidRPr="00245E3B" w:rsidRDefault="00214196" w:rsidP="00214196">
      <w:pPr>
        <w:ind w:left="360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</w:p>
    <w:p w14:paraId="7F10C265" w14:textId="2F42FA88" w:rsidR="00214196" w:rsidRDefault="00214196" w:rsidP="00214196">
      <w:p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5B53C76" w14:textId="64DD395B" w:rsidR="00214196" w:rsidRDefault="00214196" w:rsidP="00214196">
      <w:p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5EE44A2" w14:textId="77777777" w:rsidR="00214196" w:rsidRPr="00214196" w:rsidRDefault="00214196" w:rsidP="00214196">
      <w:p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4DE0813" w14:textId="77777777" w:rsidR="0029789A" w:rsidRPr="0029789A" w:rsidRDefault="0029789A" w:rsidP="0029789A">
      <w:pPr>
        <w:spacing w:after="160" w:line="259" w:lineRule="auto"/>
        <w:rPr>
          <w:rFonts w:ascii="Times New Roman" w:hAnsi="Times New Roman" w:cs="Times New Roman"/>
          <w:b/>
          <w:szCs w:val="22"/>
        </w:rPr>
      </w:pPr>
    </w:p>
    <w:sectPr w:rsidR="0029789A" w:rsidRPr="0029789A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8C04" w14:textId="77777777" w:rsidR="002D1FC4" w:rsidRDefault="002D1FC4" w:rsidP="00E80F61">
      <w:r>
        <w:separator/>
      </w:r>
    </w:p>
  </w:endnote>
  <w:endnote w:type="continuationSeparator" w:id="0">
    <w:p w14:paraId="5172985D" w14:textId="77777777" w:rsidR="002D1FC4" w:rsidRDefault="002D1FC4" w:rsidP="00E8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Polt Expd">
    <w:panose1 w:val="00000505000000000000"/>
    <w:charset w:val="00"/>
    <w:family w:val="modern"/>
    <w:notTrueType/>
    <w:pitch w:val="variable"/>
    <w:sig w:usb0="2000008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93722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8B6897" w14:textId="77777777" w:rsidR="0037023E" w:rsidRDefault="00D64C44" w:rsidP="00614D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E382206" w14:textId="77777777" w:rsidR="0037023E" w:rsidRDefault="002D1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FC73" w14:textId="5DD70497" w:rsidR="00E80F61" w:rsidRPr="00C46FEC" w:rsidRDefault="00E80F61" w:rsidP="00E80F61">
    <w:pPr>
      <w:jc w:val="center"/>
      <w:rPr>
        <w:rFonts w:ascii="Times New Roman" w:hAnsi="Times New Roman" w:cs="Times New Roman"/>
        <w:b/>
        <w:sz w:val="15"/>
        <w:szCs w:val="15"/>
      </w:rPr>
    </w:pPr>
    <w:r w:rsidRPr="00C46FEC">
      <w:rPr>
        <w:rFonts w:ascii="Times New Roman" w:hAnsi="Times New Roman" w:cs="Times New Roman"/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3013E" wp14:editId="00D35708">
              <wp:simplePos x="0" y="0"/>
              <wp:positionH relativeFrom="column">
                <wp:posOffset>-176227</wp:posOffset>
              </wp:positionH>
              <wp:positionV relativeFrom="paragraph">
                <wp:posOffset>-84455</wp:posOffset>
              </wp:positionV>
              <wp:extent cx="6138407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40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2A7142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-6.65pt" to="469.4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ALmgEAAIgDAAAOAAAAZHJzL2Uyb0RvYy54bWysU01P3DAQvSPxHyzfu0loBS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  <w:sdt>
    <w:sdtPr>
      <w:rPr>
        <w:rStyle w:val="Numerstrony"/>
        <w:rFonts w:ascii="Times New Roman" w:hAnsi="Times New Roman" w:cs="Times New Roman"/>
        <w:sz w:val="21"/>
        <w:szCs w:val="21"/>
      </w:rPr>
      <w:id w:val="2510980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24C069" w14:textId="77777777" w:rsidR="00E80F61" w:rsidRPr="00C46FEC" w:rsidRDefault="00E80F61" w:rsidP="00E80F61">
        <w:pPr>
          <w:pStyle w:val="Stopka"/>
          <w:framePr w:wrap="none" w:vAnchor="text" w:hAnchor="margin" w:xAlign="center" w:y="180"/>
          <w:rPr>
            <w:rStyle w:val="Numerstrony"/>
            <w:rFonts w:ascii="Times New Roman" w:hAnsi="Times New Roman" w:cs="Times New Roman"/>
            <w:sz w:val="21"/>
            <w:szCs w:val="21"/>
          </w:rPr>
        </w:pP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begin"/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separate"/>
        </w:r>
        <w:r w:rsidRPr="00C46FEC">
          <w:rPr>
            <w:rStyle w:val="Numerstrony"/>
            <w:rFonts w:ascii="Times New Roman" w:hAnsi="Times New Roman" w:cs="Times New Roman"/>
            <w:noProof/>
            <w:sz w:val="21"/>
            <w:szCs w:val="21"/>
          </w:rPr>
          <w:t>1</w:t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40F666EB" w14:textId="77777777" w:rsidR="0037023E" w:rsidRPr="00C46FEC" w:rsidRDefault="002D1FC4">
    <w:pPr>
      <w:pStyle w:val="Stopka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D614" w14:textId="77777777" w:rsidR="002D1FC4" w:rsidRDefault="002D1FC4" w:rsidP="00E80F61">
      <w:r>
        <w:separator/>
      </w:r>
    </w:p>
  </w:footnote>
  <w:footnote w:type="continuationSeparator" w:id="0">
    <w:p w14:paraId="1EADCB2A" w14:textId="77777777" w:rsidR="002D1FC4" w:rsidRDefault="002D1FC4" w:rsidP="00E8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F206F52"/>
    <w:lvl w:ilvl="0" w:tplc="30E29CC2">
      <w:start w:val="1"/>
      <w:numFmt w:val="decimal"/>
      <w:lvlText w:val="%1."/>
      <w:lvlJc w:val="left"/>
      <w:pPr>
        <w:ind w:left="360" w:hanging="360"/>
      </w:pPr>
      <w:rPr>
        <w:rFonts w:ascii="AntPolt Expd" w:eastAsiaTheme="minorHAnsi" w:hAnsi="AntPolt Expd" w:cs="Arial"/>
      </w:rPr>
    </w:lvl>
    <w:lvl w:ilvl="1" w:tplc="FFFFFFFF">
      <w:start w:val="1"/>
      <w:numFmt w:val="lowerLetter"/>
      <w:lvlText w:val="%2."/>
      <w:lvlJc w:val="left"/>
      <w:pPr>
        <w:ind w:left="709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15AD"/>
    <w:multiLevelType w:val="multilevel"/>
    <w:tmpl w:val="A5B6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50F89"/>
    <w:multiLevelType w:val="hybridMultilevel"/>
    <w:tmpl w:val="7FC8ADB4"/>
    <w:lvl w:ilvl="0" w:tplc="349EDA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D32"/>
    <w:multiLevelType w:val="hybridMultilevel"/>
    <w:tmpl w:val="A304769E"/>
    <w:lvl w:ilvl="0" w:tplc="F77A9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3580"/>
    <w:multiLevelType w:val="hybridMultilevel"/>
    <w:tmpl w:val="C5D8852A"/>
    <w:lvl w:ilvl="0" w:tplc="FC82C4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5F44704"/>
    <w:multiLevelType w:val="multilevel"/>
    <w:tmpl w:val="566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517DB"/>
    <w:multiLevelType w:val="multilevel"/>
    <w:tmpl w:val="B6F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E3211"/>
    <w:multiLevelType w:val="hybridMultilevel"/>
    <w:tmpl w:val="4CDC1034"/>
    <w:lvl w:ilvl="0" w:tplc="349EDA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5E77"/>
    <w:multiLevelType w:val="hybridMultilevel"/>
    <w:tmpl w:val="7200020C"/>
    <w:lvl w:ilvl="0" w:tplc="349EDA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71FE"/>
    <w:multiLevelType w:val="hybridMultilevel"/>
    <w:tmpl w:val="E028F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27505"/>
    <w:multiLevelType w:val="hybridMultilevel"/>
    <w:tmpl w:val="94E8077E"/>
    <w:lvl w:ilvl="0" w:tplc="6AC0B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731D2"/>
    <w:multiLevelType w:val="multilevel"/>
    <w:tmpl w:val="0C3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C304A1"/>
    <w:multiLevelType w:val="hybridMultilevel"/>
    <w:tmpl w:val="9646875C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6164"/>
    <w:multiLevelType w:val="hybridMultilevel"/>
    <w:tmpl w:val="2378F588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485116BA"/>
    <w:multiLevelType w:val="hybridMultilevel"/>
    <w:tmpl w:val="636800CA"/>
    <w:lvl w:ilvl="0" w:tplc="EB3C0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67D21"/>
    <w:multiLevelType w:val="multilevel"/>
    <w:tmpl w:val="4B7E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220A3"/>
    <w:multiLevelType w:val="hybridMultilevel"/>
    <w:tmpl w:val="4D04074A"/>
    <w:lvl w:ilvl="0" w:tplc="0CB4D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C663A"/>
    <w:multiLevelType w:val="hybridMultilevel"/>
    <w:tmpl w:val="E2B86EB6"/>
    <w:lvl w:ilvl="0" w:tplc="B73602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C24EA"/>
    <w:multiLevelType w:val="multilevel"/>
    <w:tmpl w:val="B66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7B2E70"/>
    <w:multiLevelType w:val="multilevel"/>
    <w:tmpl w:val="F45E5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0" w15:restartNumberingAfterBreak="0">
    <w:nsid w:val="6B055B50"/>
    <w:multiLevelType w:val="multilevel"/>
    <w:tmpl w:val="C0C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36B0C"/>
    <w:multiLevelType w:val="hybridMultilevel"/>
    <w:tmpl w:val="A09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86B59"/>
    <w:multiLevelType w:val="multilevel"/>
    <w:tmpl w:val="087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  <w:lvlOverride w:ilvl="0">
      <w:startOverride w:val="1"/>
    </w:lvlOverride>
  </w:num>
  <w:num w:numId="2">
    <w:abstractNumId w:val="18"/>
  </w:num>
  <w:num w:numId="3">
    <w:abstractNumId w:val="22"/>
  </w:num>
  <w:num w:numId="4">
    <w:abstractNumId w:val="6"/>
    <w:lvlOverride w:ilvl="0">
      <w:startOverride w:val="2"/>
    </w:lvlOverride>
  </w:num>
  <w:num w:numId="5">
    <w:abstractNumId w:val="1"/>
  </w:num>
  <w:num w:numId="6">
    <w:abstractNumId w:val="11"/>
  </w:num>
  <w:num w:numId="7">
    <w:abstractNumId w:val="15"/>
    <w:lvlOverride w:ilvl="0">
      <w:startOverride w:val="3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7"/>
  </w:num>
  <w:num w:numId="13">
    <w:abstractNumId w:val="14"/>
  </w:num>
  <w:num w:numId="14">
    <w:abstractNumId w:val="4"/>
  </w:num>
  <w:num w:numId="15">
    <w:abstractNumId w:val="19"/>
  </w:num>
  <w:num w:numId="16">
    <w:abstractNumId w:val="12"/>
  </w:num>
  <w:num w:numId="17">
    <w:abstractNumId w:val="10"/>
  </w:num>
  <w:num w:numId="18">
    <w:abstractNumId w:val="16"/>
  </w:num>
  <w:num w:numId="19">
    <w:abstractNumId w:val="8"/>
  </w:num>
  <w:num w:numId="20">
    <w:abstractNumId w:val="21"/>
  </w:num>
  <w:num w:numId="21">
    <w:abstractNumId w:val="3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8C"/>
    <w:rsid w:val="000012BA"/>
    <w:rsid w:val="00001CF8"/>
    <w:rsid w:val="0001723A"/>
    <w:rsid w:val="000C5207"/>
    <w:rsid w:val="000E5BC3"/>
    <w:rsid w:val="0012493C"/>
    <w:rsid w:val="0015154D"/>
    <w:rsid w:val="001B3B6D"/>
    <w:rsid w:val="00214196"/>
    <w:rsid w:val="00215589"/>
    <w:rsid w:val="00251A06"/>
    <w:rsid w:val="0029789A"/>
    <w:rsid w:val="002D1FC4"/>
    <w:rsid w:val="0033254C"/>
    <w:rsid w:val="003D4D21"/>
    <w:rsid w:val="003D62F1"/>
    <w:rsid w:val="0045624D"/>
    <w:rsid w:val="00493337"/>
    <w:rsid w:val="004A2B55"/>
    <w:rsid w:val="004B3D01"/>
    <w:rsid w:val="00507396"/>
    <w:rsid w:val="006203B7"/>
    <w:rsid w:val="006360AB"/>
    <w:rsid w:val="00673D48"/>
    <w:rsid w:val="006E614A"/>
    <w:rsid w:val="00865249"/>
    <w:rsid w:val="008A224B"/>
    <w:rsid w:val="008C0A93"/>
    <w:rsid w:val="008D1EDE"/>
    <w:rsid w:val="00914510"/>
    <w:rsid w:val="00957163"/>
    <w:rsid w:val="009819A6"/>
    <w:rsid w:val="009E1066"/>
    <w:rsid w:val="00A309E8"/>
    <w:rsid w:val="00AC4251"/>
    <w:rsid w:val="00C41F58"/>
    <w:rsid w:val="00C46FEC"/>
    <w:rsid w:val="00C82597"/>
    <w:rsid w:val="00C85B66"/>
    <w:rsid w:val="00CB2DC5"/>
    <w:rsid w:val="00CD4B2E"/>
    <w:rsid w:val="00D64C44"/>
    <w:rsid w:val="00D92235"/>
    <w:rsid w:val="00DD6AAB"/>
    <w:rsid w:val="00E80F61"/>
    <w:rsid w:val="00E86079"/>
    <w:rsid w:val="00EF5842"/>
    <w:rsid w:val="00F02526"/>
    <w:rsid w:val="00F26898"/>
    <w:rsid w:val="00F35BEB"/>
    <w:rsid w:val="00F4455C"/>
    <w:rsid w:val="00F57960"/>
    <w:rsid w:val="00F7308C"/>
    <w:rsid w:val="00FA00FE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213AC"/>
  <w14:defaultImageDpi w14:val="330"/>
  <w15:chartTrackingRefBased/>
  <w15:docId w15:val="{18C2A343-698E-461E-8AA0-DF8D7474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9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B3B6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B3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B6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1B3B6D"/>
  </w:style>
  <w:style w:type="paragraph" w:styleId="Akapitzlist">
    <w:name w:val="List Paragraph"/>
    <w:basedOn w:val="Normalny"/>
    <w:uiPriority w:val="34"/>
    <w:qFormat/>
    <w:rsid w:val="00251A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360A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0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ydawnictwopw.pl/index.php?s=wyniki&amp;rodz=12&amp;id=24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wydawnictwopw.pl/index.php?s=wyniki&amp;rodz=12&amp;id=248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ydawnictwopw.pl/index.php?s=wyniki&amp;rodz=12&amp;id=248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TRESZCZENIE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FF7BA193A5644BF0915B03BD9A6A5" ma:contentTypeVersion="12" ma:contentTypeDescription="Utwórz nowy dokument." ma:contentTypeScope="" ma:versionID="1a5eead54853a96b54279cabe4e3ee73">
  <xsd:schema xmlns:xsd="http://www.w3.org/2001/XMLSchema" xmlns:xs="http://www.w3.org/2001/XMLSchema" xmlns:p="http://schemas.microsoft.com/office/2006/metadata/properties" xmlns:ns2="cd957b12-7840-4d90-babc-fb9a83a848ce" xmlns:ns3="1a1a7cf6-b9fb-4d92-af59-fbac4ff888ed" targetNamespace="http://schemas.microsoft.com/office/2006/metadata/properties" ma:root="true" ma:fieldsID="a0c061a532c92b95f549d44d0959cb47" ns2:_="" ns3:_="">
    <xsd:import namespace="cd957b12-7840-4d90-babc-fb9a83a848ce"/>
    <xsd:import namespace="1a1a7cf6-b9fb-4d92-af59-fbac4ff88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b12-7840-4d90-babc-fb9a83a84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cf6-b9fb-4d92-af59-fbac4ff8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47c2c4-a015-4326-a754-c90a2bae8e98}" ma:internalName="TaxCatchAll" ma:showField="CatchAllData" ma:web="1a1a7cf6-b9fb-4d92-af59-fbac4ff88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7b12-7840-4d90-babc-fb9a83a848ce">
      <Terms xmlns="http://schemas.microsoft.com/office/infopath/2007/PartnerControls"/>
    </lcf76f155ced4ddcb4097134ff3c332f>
    <TaxCatchAll xmlns="1a1a7cf6-b9fb-4d92-af59-fbac4ff888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2109-B81C-436A-8CB3-6BD42660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b12-7840-4d90-babc-fb9a83a848ce"/>
    <ds:schemaRef ds:uri="1a1a7cf6-b9fb-4d92-af59-fbac4ff8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CE4B6-351A-441B-89EE-D0D21105C10D}">
  <ds:schemaRefs>
    <ds:schemaRef ds:uri="http://schemas.microsoft.com/office/2006/metadata/properties"/>
    <ds:schemaRef ds:uri="http://schemas.microsoft.com/office/infopath/2007/PartnerControls"/>
    <ds:schemaRef ds:uri="cd957b12-7840-4d90-babc-fb9a83a848ce"/>
    <ds:schemaRef ds:uri="1a1a7cf6-b9fb-4d92-af59-fbac4ff888ed"/>
  </ds:schemaRefs>
</ds:datastoreItem>
</file>

<file path=customXml/itemProps3.xml><?xml version="1.0" encoding="utf-8"?>
<ds:datastoreItem xmlns:ds="http://schemas.openxmlformats.org/officeDocument/2006/customXml" ds:itemID="{658745B3-2585-44C6-ACE1-76129FC87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90A3D-6016-4A03-A865-D45C1A1C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STRESZCZENIE_</Template>
  <TotalTime>7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Krawiec</cp:lastModifiedBy>
  <cp:revision>5</cp:revision>
  <cp:lastPrinted>2022-06-13T08:03:00Z</cp:lastPrinted>
  <dcterms:created xsi:type="dcterms:W3CDTF">2022-11-09T17:21:00Z</dcterms:created>
  <dcterms:modified xsi:type="dcterms:W3CDTF">2022-11-09T19:35:00Z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0x0101001BBFF7BA193A5644BF0915B03BD9A6A5</vt:lpwstr>
  </property>
  <property fmtid="{D5CDD505-2E9C-101B-9397-08002B2CF9AE}" pid="3" name="MediaServiceImageTags">
    <vt:lpwstr/>
  </property>
</Properties>
</file>